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811" w:rsidRPr="006F5811" w:rsidRDefault="006F5811" w:rsidP="006F5811">
      <w:pPr>
        <w:widowControl w:val="0"/>
        <w:autoSpaceDE w:val="0"/>
        <w:autoSpaceDN w:val="0"/>
        <w:ind w:firstLine="540"/>
        <w:rPr>
          <w:rFonts w:ascii="Times New Roman" w:eastAsia="Times New Roman" w:hAnsi="Times New Roman" w:cs="Calibri"/>
          <w:sz w:val="16"/>
          <w:szCs w:val="16"/>
          <w:lang w:eastAsia="ru-RU"/>
        </w:rPr>
      </w:pPr>
    </w:p>
    <w:p w:rsidR="006F5811" w:rsidRPr="006F5811" w:rsidRDefault="006F5811" w:rsidP="006F5811">
      <w:pPr>
        <w:ind w:firstLine="539"/>
        <w:rPr>
          <w:rFonts w:ascii="Times New Roman" w:eastAsia="Calibri" w:hAnsi="Times New Roman" w:cs="Times New Roman"/>
          <w:sz w:val="16"/>
          <w:szCs w:val="16"/>
        </w:rPr>
      </w:pPr>
      <w:r w:rsidRPr="006F5811">
        <w:rPr>
          <w:rFonts w:ascii="Times New Roman" w:eastAsia="Calibri" w:hAnsi="Times New Roman" w:cs="Times New Roman"/>
          <w:color w:val="000000"/>
          <w:sz w:val="16"/>
          <w:szCs w:val="16"/>
        </w:rPr>
        <w:t>2.3.  в пункте 3 Порядка слова «получателя субсидии» исключить</w:t>
      </w:r>
      <w:r w:rsidRPr="006F5811">
        <w:rPr>
          <w:rFonts w:ascii="Times New Roman" w:eastAsia="Calibri" w:hAnsi="Times New Roman" w:cs="Times New Roman"/>
          <w:sz w:val="16"/>
          <w:szCs w:val="16"/>
        </w:rPr>
        <w:t>;</w:t>
      </w:r>
    </w:p>
    <w:p w:rsidR="006F5811" w:rsidRPr="006F5811" w:rsidRDefault="006F5811" w:rsidP="006F5811">
      <w:pPr>
        <w:ind w:firstLine="567"/>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2.4.</w:t>
      </w:r>
      <w:r w:rsidRPr="006F5811">
        <w:rPr>
          <w:rFonts w:ascii="Arial" w:eastAsia="Times New Roman" w:hAnsi="Arial" w:cs="Arial"/>
          <w:color w:val="000000"/>
          <w:sz w:val="16"/>
          <w:szCs w:val="16"/>
          <w:lang w:eastAsia="ru-RU"/>
        </w:rPr>
        <w:t xml:space="preserve"> </w:t>
      </w:r>
      <w:r w:rsidRPr="006F5811">
        <w:rPr>
          <w:rFonts w:ascii="Times New Roman" w:eastAsia="Times New Roman" w:hAnsi="Times New Roman" w:cs="Times New Roman"/>
          <w:color w:val="000000"/>
          <w:sz w:val="16"/>
          <w:szCs w:val="16"/>
          <w:lang w:eastAsia="ru-RU"/>
        </w:rPr>
        <w:t>в абзаце первом пункта 6 Порядка слова «получателем субсидии» исключить;</w:t>
      </w:r>
    </w:p>
    <w:p w:rsidR="006F5811" w:rsidRPr="006F5811" w:rsidRDefault="006F5811" w:rsidP="006F5811">
      <w:pPr>
        <w:ind w:firstLine="567"/>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2.5. абзац первый пункта 6 Порядка после слов «в объекты капитального строительства» дополнить словами «, на возмещение затрат»;</w:t>
      </w:r>
    </w:p>
    <w:p w:rsidR="006F5811" w:rsidRPr="006F5811" w:rsidRDefault="006F5811" w:rsidP="006F5811">
      <w:pPr>
        <w:ind w:firstLine="567"/>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2.6. Порядок дополнить пунктом 7.1  следующего содержания:</w:t>
      </w:r>
    </w:p>
    <w:p w:rsidR="006F5811" w:rsidRPr="006F5811" w:rsidRDefault="006F5811" w:rsidP="006F5811">
      <w:pPr>
        <w:ind w:firstLine="567"/>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«7.1. Предоставление субсидий на возмещение затрат в связи с ранее осуществленными юридическими лицами  капитальными вложениями в объекты инфраструктуры не допускается, если в целях осуществления капитальных вложений в указанные объекты инфраструктуры юридическим лицам  ранее предоставлялись средства из бюджета Мокшанского района Пензенской области</w:t>
      </w:r>
      <w:proofErr w:type="gramStart"/>
      <w:r w:rsidRPr="006F5811">
        <w:rPr>
          <w:rFonts w:ascii="Times New Roman" w:eastAsia="Times New Roman" w:hAnsi="Times New Roman" w:cs="Times New Roman"/>
          <w:color w:val="000000"/>
          <w:sz w:val="16"/>
          <w:szCs w:val="16"/>
          <w:lang w:eastAsia="ru-RU"/>
        </w:rPr>
        <w:t>.»;</w:t>
      </w:r>
      <w:proofErr w:type="gramEnd"/>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2.7. Пункт 9 Порядка дополнить подпунктом г) следующего содержания:</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«г)  несоответствие фактически произведенных  затрат, подтвержденных первичными учетными документами, предоставленными в соответствии с  подпунктом г)  пункта 8  настоящего Порядка, затратам, подлежащим  возмещению  согласно пункту 1 настоящего Порядка</w:t>
      </w:r>
      <w:proofErr w:type="gramStart"/>
      <w:r w:rsidRPr="006F5811">
        <w:rPr>
          <w:rFonts w:ascii="Times New Roman" w:eastAsia="Times New Roman" w:hAnsi="Times New Roman" w:cs="Times New Roman"/>
          <w:color w:val="000000"/>
          <w:sz w:val="16"/>
          <w:szCs w:val="16"/>
          <w:lang w:eastAsia="ru-RU"/>
        </w:rPr>
        <w:t>.»;</w:t>
      </w:r>
      <w:proofErr w:type="gramEnd"/>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2.8. В пункте 10 Порядка:</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2.8.1. подпункт «е»  дополнить словами «, за исключением субсидии на возмещение затрат»;</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2.8.2.  подпункт «ж»  дополнить словами «, за исключением субсидии на возмещение затрат»;</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2.8.3. подпункт «к»  дополнить словами «, за исключением субсидии на возмещение затрат»;</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2.8.4. в подпункте «р» слова «получателя субсидии» исключить.</w:t>
      </w:r>
    </w:p>
    <w:p w:rsidR="006F5811" w:rsidRPr="006F5811" w:rsidRDefault="006F5811" w:rsidP="006F5811">
      <w:pPr>
        <w:shd w:val="clear" w:color="auto" w:fill="FFFFFF"/>
        <w:ind w:firstLine="709"/>
        <w:rPr>
          <w:rFonts w:ascii="Times New Roman" w:eastAsia="Calibri" w:hAnsi="Times New Roman" w:cs="Times New Roman"/>
          <w:sz w:val="16"/>
          <w:szCs w:val="16"/>
        </w:rPr>
      </w:pPr>
      <w:r w:rsidRPr="006F5811">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F5811" w:rsidRPr="006F5811" w:rsidRDefault="006F5811" w:rsidP="006F5811">
      <w:pPr>
        <w:ind w:firstLine="709"/>
        <w:rPr>
          <w:rFonts w:ascii="Times New Roman" w:eastAsia="Calibri" w:hAnsi="Times New Roman" w:cs="Times New Roman"/>
          <w:sz w:val="16"/>
          <w:szCs w:val="16"/>
        </w:rPr>
      </w:pPr>
      <w:bookmarkStart w:id="0" w:name="Par17"/>
      <w:bookmarkEnd w:id="0"/>
      <w:r w:rsidRPr="006F5811">
        <w:rPr>
          <w:rFonts w:ascii="Times New Roman" w:eastAsia="Calibri" w:hAnsi="Times New Roman" w:cs="Times New Roman"/>
          <w:sz w:val="16"/>
          <w:szCs w:val="16"/>
        </w:rPr>
        <w:t>4. Настоящее постановление вступает в силу на следующий день после официального опубликования.</w:t>
      </w:r>
    </w:p>
    <w:tbl>
      <w:tblPr>
        <w:tblW w:w="10707" w:type="dxa"/>
        <w:tblLook w:val="01E0" w:firstRow="1" w:lastRow="1" w:firstColumn="1" w:lastColumn="1" w:noHBand="0" w:noVBand="0"/>
      </w:tblPr>
      <w:tblGrid>
        <w:gridCol w:w="4361"/>
        <w:gridCol w:w="3122"/>
        <w:gridCol w:w="3224"/>
      </w:tblGrid>
      <w:tr w:rsidR="006F5811" w:rsidRPr="006F5811" w:rsidTr="003B0DF1">
        <w:trPr>
          <w:trHeight w:val="679"/>
        </w:trPr>
        <w:tc>
          <w:tcPr>
            <w:tcW w:w="4361" w:type="dxa"/>
            <w:shd w:val="clear" w:color="auto" w:fill="auto"/>
          </w:tcPr>
          <w:p w:rsidR="006F5811" w:rsidRPr="006F5811" w:rsidRDefault="006F5811" w:rsidP="006F5811">
            <w:pPr>
              <w:keepNext/>
              <w:widowControl w:val="0"/>
              <w:autoSpaceDE w:val="0"/>
              <w:autoSpaceDN w:val="0"/>
              <w:jc w:val="center"/>
              <w:outlineLvl w:val="3"/>
              <w:rPr>
                <w:rFonts w:ascii="Times New Roman" w:eastAsia="Times New Roman" w:hAnsi="Times New Roman" w:cs="Times New Roman"/>
                <w:b/>
                <w:sz w:val="16"/>
                <w:szCs w:val="16"/>
                <w:lang w:eastAsia="ru-RU"/>
              </w:rPr>
            </w:pPr>
          </w:p>
          <w:p w:rsidR="006F5811" w:rsidRPr="006F5811" w:rsidRDefault="006F5811" w:rsidP="006F5811">
            <w:pPr>
              <w:keepNext/>
              <w:widowControl w:val="0"/>
              <w:autoSpaceDE w:val="0"/>
              <w:autoSpaceDN w:val="0"/>
              <w:outlineLvl w:val="3"/>
              <w:rPr>
                <w:rFonts w:ascii="Times New Roman" w:eastAsia="Times New Roman" w:hAnsi="Times New Roman" w:cs="Times New Roman"/>
                <w:b/>
                <w:sz w:val="16"/>
                <w:szCs w:val="16"/>
                <w:lang w:eastAsia="ru-RU"/>
              </w:rPr>
            </w:pPr>
            <w:r w:rsidRPr="006F5811">
              <w:rPr>
                <w:rFonts w:ascii="Times New Roman" w:eastAsia="Times New Roman" w:hAnsi="Times New Roman" w:cs="Times New Roman"/>
                <w:b/>
                <w:sz w:val="16"/>
                <w:szCs w:val="16"/>
                <w:lang w:eastAsia="ru-RU"/>
              </w:rPr>
              <w:t xml:space="preserve">Глава Мокшанского района </w:t>
            </w:r>
          </w:p>
        </w:tc>
        <w:tc>
          <w:tcPr>
            <w:tcW w:w="3122" w:type="dxa"/>
            <w:shd w:val="clear" w:color="auto" w:fill="auto"/>
          </w:tcPr>
          <w:p w:rsidR="006F5811" w:rsidRPr="006F5811" w:rsidRDefault="006F5811" w:rsidP="006F5811">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6F5811" w:rsidRPr="006F5811" w:rsidRDefault="006F5811" w:rsidP="006F5811">
            <w:pPr>
              <w:keepNext/>
              <w:widowControl w:val="0"/>
              <w:autoSpaceDE w:val="0"/>
              <w:autoSpaceDN w:val="0"/>
              <w:jc w:val="center"/>
              <w:outlineLvl w:val="3"/>
              <w:rPr>
                <w:rFonts w:ascii="Times New Roman" w:eastAsia="Times New Roman" w:hAnsi="Times New Roman" w:cs="Times New Roman"/>
                <w:b/>
                <w:sz w:val="16"/>
                <w:szCs w:val="16"/>
                <w:lang w:eastAsia="ru-RU"/>
              </w:rPr>
            </w:pPr>
            <w:r w:rsidRPr="006F5811">
              <w:rPr>
                <w:rFonts w:ascii="Times New Roman" w:eastAsia="Times New Roman" w:hAnsi="Times New Roman" w:cs="Times New Roman"/>
                <w:b/>
                <w:sz w:val="16"/>
                <w:szCs w:val="16"/>
                <w:lang w:eastAsia="ru-RU"/>
              </w:rPr>
              <w:t xml:space="preserve">              </w:t>
            </w:r>
          </w:p>
          <w:p w:rsidR="006F5811" w:rsidRPr="006F5811" w:rsidRDefault="006F5811" w:rsidP="006F5811">
            <w:pPr>
              <w:keepNext/>
              <w:widowControl w:val="0"/>
              <w:autoSpaceDE w:val="0"/>
              <w:autoSpaceDN w:val="0"/>
              <w:outlineLvl w:val="3"/>
              <w:rPr>
                <w:rFonts w:ascii="Times New Roman" w:eastAsia="Times New Roman" w:hAnsi="Times New Roman" w:cs="Times New Roman"/>
                <w:b/>
                <w:sz w:val="16"/>
                <w:szCs w:val="16"/>
                <w:lang w:eastAsia="ru-RU"/>
              </w:rPr>
            </w:pPr>
            <w:proofErr w:type="spellStart"/>
            <w:r w:rsidRPr="006F5811">
              <w:rPr>
                <w:rFonts w:ascii="Times New Roman" w:eastAsia="Times New Roman" w:hAnsi="Times New Roman" w:cs="Times New Roman"/>
                <w:b/>
                <w:sz w:val="16"/>
                <w:szCs w:val="16"/>
                <w:lang w:eastAsia="ru-RU"/>
              </w:rPr>
              <w:t>Н.Н.Тихомиров</w:t>
            </w:r>
            <w:proofErr w:type="spellEnd"/>
          </w:p>
        </w:tc>
      </w:tr>
    </w:tbl>
    <w:p w:rsidR="006F5811" w:rsidRPr="006F5811" w:rsidRDefault="006F5811" w:rsidP="006F5811">
      <w:pPr>
        <w:widowControl w:val="0"/>
        <w:autoSpaceDE w:val="0"/>
        <w:autoSpaceDN w:val="0"/>
        <w:jc w:val="left"/>
        <w:rPr>
          <w:rFonts w:ascii="Times New Roman" w:eastAsia="Times New Roman" w:hAnsi="Times New Roman" w:cs="Times New Roman"/>
          <w:sz w:val="16"/>
          <w:szCs w:val="16"/>
          <w:lang w:eastAsia="ru-RU"/>
        </w:rPr>
      </w:pPr>
    </w:p>
    <w:p w:rsidR="006F5811" w:rsidRDefault="006F5811" w:rsidP="006F5811">
      <w:pPr>
        <w:tabs>
          <w:tab w:val="left" w:pos="4320"/>
        </w:tabs>
      </w:pPr>
      <w:r>
        <w:tab/>
      </w:r>
    </w:p>
    <w:p w:rsidR="006F5811" w:rsidRDefault="006F5811" w:rsidP="006F5811">
      <w:pPr>
        <w:tabs>
          <w:tab w:val="left" w:pos="4320"/>
        </w:tabs>
      </w:pPr>
    </w:p>
    <w:tbl>
      <w:tblPr>
        <w:tblW w:w="0" w:type="auto"/>
        <w:tblLayout w:type="fixed"/>
        <w:tblCellMar>
          <w:left w:w="0" w:type="dxa"/>
          <w:right w:w="0" w:type="dxa"/>
        </w:tblCellMar>
        <w:tblLook w:val="01E0" w:firstRow="1" w:lastRow="1" w:firstColumn="1" w:lastColumn="1" w:noHBand="0" w:noVBand="0"/>
      </w:tblPr>
      <w:tblGrid>
        <w:gridCol w:w="9606"/>
      </w:tblGrid>
      <w:tr w:rsidR="006F5811" w:rsidRPr="006F5811" w:rsidTr="003B0DF1">
        <w:trPr>
          <w:trHeight w:val="310"/>
        </w:trPr>
        <w:tc>
          <w:tcPr>
            <w:tcW w:w="9606" w:type="dxa"/>
          </w:tcPr>
          <w:p w:rsidR="006F5811" w:rsidRPr="006F5811" w:rsidRDefault="006F5811" w:rsidP="006F5811">
            <w:pPr>
              <w:jc w:val="center"/>
              <w:rPr>
                <w:rFonts w:ascii="Times New Roman" w:eastAsia="Calibri" w:hAnsi="Times New Roman" w:cs="Times New Roman"/>
                <w:b/>
                <w:sz w:val="16"/>
                <w:szCs w:val="16"/>
              </w:rPr>
            </w:pPr>
            <w:r w:rsidRPr="006F5811">
              <w:rPr>
                <w:rFonts w:ascii="Times New Roman" w:eastAsia="Calibri" w:hAnsi="Times New Roman" w:cs="Times New Roman"/>
                <w:b/>
                <w:sz w:val="16"/>
                <w:szCs w:val="16"/>
              </w:rPr>
              <w:t>АДМИНИСТРАЦИЯ МОКШАНСКОГО РАЙОНА</w:t>
            </w:r>
          </w:p>
        </w:tc>
      </w:tr>
      <w:tr w:rsidR="006F5811" w:rsidRPr="006F5811" w:rsidTr="003B0DF1">
        <w:trPr>
          <w:trHeight w:hRule="exact" w:val="397"/>
        </w:trPr>
        <w:tc>
          <w:tcPr>
            <w:tcW w:w="9606" w:type="dxa"/>
          </w:tcPr>
          <w:p w:rsidR="006F5811" w:rsidRPr="006F5811" w:rsidRDefault="006F5811" w:rsidP="006F5811">
            <w:pPr>
              <w:jc w:val="center"/>
              <w:rPr>
                <w:rFonts w:ascii="Times New Roman" w:eastAsia="Calibri" w:hAnsi="Times New Roman" w:cs="Times New Roman"/>
                <w:b/>
                <w:sz w:val="16"/>
                <w:szCs w:val="16"/>
              </w:rPr>
            </w:pPr>
            <w:r w:rsidRPr="006F5811">
              <w:rPr>
                <w:rFonts w:ascii="Times New Roman" w:eastAsia="Calibri" w:hAnsi="Times New Roman" w:cs="Times New Roman"/>
                <w:b/>
                <w:sz w:val="16"/>
                <w:szCs w:val="16"/>
              </w:rPr>
              <w:t>ПЕНЗЕНСКОЙ ОБЛАСТИ</w:t>
            </w:r>
          </w:p>
        </w:tc>
      </w:tr>
      <w:tr w:rsidR="006F5811" w:rsidRPr="006F5811" w:rsidTr="003B0DF1">
        <w:trPr>
          <w:trHeight w:val="183"/>
        </w:trPr>
        <w:tc>
          <w:tcPr>
            <w:tcW w:w="9606" w:type="dxa"/>
          </w:tcPr>
          <w:p w:rsidR="006F5811" w:rsidRPr="006F5811" w:rsidRDefault="006F5811" w:rsidP="006F5811">
            <w:pPr>
              <w:jc w:val="center"/>
              <w:rPr>
                <w:rFonts w:ascii="Times New Roman" w:eastAsia="Calibri" w:hAnsi="Times New Roman" w:cs="Times New Roman"/>
                <w:b/>
                <w:sz w:val="16"/>
                <w:szCs w:val="16"/>
              </w:rPr>
            </w:pPr>
          </w:p>
        </w:tc>
      </w:tr>
      <w:tr w:rsidR="006F5811" w:rsidRPr="006F5811" w:rsidTr="003B0DF1">
        <w:trPr>
          <w:trHeight w:hRule="exact" w:val="471"/>
        </w:trPr>
        <w:tc>
          <w:tcPr>
            <w:tcW w:w="9606" w:type="dxa"/>
            <w:vAlign w:val="center"/>
          </w:tcPr>
          <w:p w:rsidR="006F5811" w:rsidRPr="006F5811" w:rsidRDefault="006F5811" w:rsidP="006F5811">
            <w:pPr>
              <w:jc w:val="center"/>
              <w:rPr>
                <w:rFonts w:ascii="Times New Roman" w:eastAsia="Calibri" w:hAnsi="Times New Roman" w:cs="Times New Roman"/>
                <w:b/>
                <w:sz w:val="16"/>
                <w:szCs w:val="16"/>
              </w:rPr>
            </w:pPr>
            <w:r w:rsidRPr="006F5811">
              <w:rPr>
                <w:rFonts w:ascii="Times New Roman" w:eastAsia="Calibri" w:hAnsi="Times New Roman" w:cs="Times New Roman"/>
                <w:b/>
                <w:sz w:val="16"/>
                <w:szCs w:val="16"/>
              </w:rPr>
              <w:t>ПОСТАНОВЛЕНИЕ</w:t>
            </w:r>
          </w:p>
        </w:tc>
      </w:tr>
      <w:tr w:rsidR="006F5811" w:rsidRPr="006F5811" w:rsidTr="003B0DF1">
        <w:trPr>
          <w:trHeight w:hRule="exact" w:val="80"/>
        </w:trPr>
        <w:tc>
          <w:tcPr>
            <w:tcW w:w="9606" w:type="dxa"/>
            <w:vAlign w:val="center"/>
          </w:tcPr>
          <w:p w:rsidR="006F5811" w:rsidRPr="006F5811" w:rsidRDefault="006F5811" w:rsidP="006F5811">
            <w:pPr>
              <w:jc w:val="left"/>
              <w:rPr>
                <w:rFonts w:ascii="Times New Roman" w:eastAsia="Calibri" w:hAnsi="Times New Roman" w:cs="Times New Roman"/>
                <w:sz w:val="16"/>
                <w:szCs w:val="16"/>
              </w:rPr>
            </w:pPr>
          </w:p>
        </w:tc>
      </w:tr>
    </w:tbl>
    <w:p w:rsidR="006F5811" w:rsidRPr="006F5811" w:rsidRDefault="006F5811" w:rsidP="006F5811">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9"/>
        <w:gridCol w:w="2598"/>
        <w:gridCol w:w="404"/>
        <w:gridCol w:w="895"/>
      </w:tblGrid>
      <w:tr w:rsidR="006F5811" w:rsidRPr="006F5811" w:rsidTr="006F5811">
        <w:trPr>
          <w:trHeight w:val="21"/>
        </w:trPr>
        <w:tc>
          <w:tcPr>
            <w:tcW w:w="289" w:type="dxa"/>
            <w:vAlign w:val="bottom"/>
          </w:tcPr>
          <w:p w:rsidR="006F5811" w:rsidRPr="006F5811" w:rsidRDefault="006F5811" w:rsidP="006F5811">
            <w:pPr>
              <w:jc w:val="left"/>
              <w:rPr>
                <w:rFonts w:ascii="Times New Roman" w:eastAsia="Calibri" w:hAnsi="Times New Roman" w:cs="Times New Roman"/>
                <w:sz w:val="16"/>
                <w:szCs w:val="16"/>
              </w:rPr>
            </w:pPr>
            <w:r w:rsidRPr="006F5811">
              <w:rPr>
                <w:rFonts w:ascii="Times New Roman" w:eastAsia="Calibri" w:hAnsi="Times New Roman" w:cs="Times New Roman"/>
                <w:sz w:val="16"/>
                <w:szCs w:val="16"/>
              </w:rPr>
              <w:t>от</w:t>
            </w:r>
          </w:p>
        </w:tc>
        <w:tc>
          <w:tcPr>
            <w:tcW w:w="2598" w:type="dxa"/>
            <w:tcBorders>
              <w:bottom w:val="single" w:sz="6" w:space="0" w:color="auto"/>
            </w:tcBorders>
          </w:tcPr>
          <w:p w:rsidR="006F5811" w:rsidRPr="006F5811" w:rsidRDefault="006F5811" w:rsidP="006F5811">
            <w:pPr>
              <w:jc w:val="center"/>
              <w:rPr>
                <w:rFonts w:ascii="Times New Roman" w:eastAsia="Calibri" w:hAnsi="Times New Roman" w:cs="Times New Roman"/>
                <w:sz w:val="16"/>
                <w:szCs w:val="16"/>
              </w:rPr>
            </w:pPr>
            <w:r w:rsidRPr="006F5811">
              <w:rPr>
                <w:rFonts w:ascii="Times New Roman" w:eastAsia="Calibri" w:hAnsi="Times New Roman" w:cs="Times New Roman"/>
                <w:sz w:val="16"/>
                <w:szCs w:val="16"/>
              </w:rPr>
              <w:t>16.03.2023</w:t>
            </w:r>
          </w:p>
        </w:tc>
        <w:tc>
          <w:tcPr>
            <w:tcW w:w="404" w:type="dxa"/>
            <w:vAlign w:val="bottom"/>
          </w:tcPr>
          <w:p w:rsidR="006F5811" w:rsidRPr="006F5811" w:rsidRDefault="006F5811" w:rsidP="006F5811">
            <w:pPr>
              <w:jc w:val="left"/>
              <w:rPr>
                <w:rFonts w:ascii="Times New Roman" w:eastAsia="Calibri" w:hAnsi="Times New Roman" w:cs="Times New Roman"/>
                <w:sz w:val="16"/>
                <w:szCs w:val="16"/>
              </w:rPr>
            </w:pPr>
            <w:r w:rsidRPr="006F5811">
              <w:rPr>
                <w:rFonts w:ascii="Times New Roman" w:eastAsia="Calibri" w:hAnsi="Times New Roman" w:cs="Times New Roman"/>
                <w:sz w:val="16"/>
                <w:szCs w:val="16"/>
              </w:rPr>
              <w:t>№</w:t>
            </w:r>
          </w:p>
        </w:tc>
        <w:tc>
          <w:tcPr>
            <w:tcW w:w="895" w:type="dxa"/>
            <w:tcBorders>
              <w:bottom w:val="single" w:sz="6" w:space="0" w:color="auto"/>
            </w:tcBorders>
          </w:tcPr>
          <w:p w:rsidR="006F5811" w:rsidRPr="006F5811" w:rsidRDefault="006F5811" w:rsidP="006F5811">
            <w:pPr>
              <w:jc w:val="center"/>
              <w:rPr>
                <w:rFonts w:ascii="Times New Roman" w:eastAsia="Calibri" w:hAnsi="Times New Roman" w:cs="Times New Roman"/>
                <w:sz w:val="16"/>
                <w:szCs w:val="16"/>
              </w:rPr>
            </w:pPr>
            <w:r w:rsidRPr="006F5811">
              <w:rPr>
                <w:rFonts w:ascii="Times New Roman" w:eastAsia="Calibri" w:hAnsi="Times New Roman" w:cs="Times New Roman"/>
                <w:sz w:val="16"/>
                <w:szCs w:val="16"/>
              </w:rPr>
              <w:t>212</w:t>
            </w:r>
          </w:p>
        </w:tc>
      </w:tr>
      <w:tr w:rsidR="006F5811" w:rsidRPr="006F5811" w:rsidTr="006F5811">
        <w:trPr>
          <w:trHeight w:val="334"/>
        </w:trPr>
        <w:tc>
          <w:tcPr>
            <w:tcW w:w="4186" w:type="dxa"/>
            <w:gridSpan w:val="4"/>
          </w:tcPr>
          <w:p w:rsidR="006F5811" w:rsidRPr="006F5811" w:rsidRDefault="006F5811" w:rsidP="006F5811">
            <w:pPr>
              <w:ind w:hanging="426"/>
              <w:jc w:val="center"/>
              <w:rPr>
                <w:rFonts w:ascii="Times New Roman" w:eastAsia="Calibri" w:hAnsi="Times New Roman" w:cs="Times New Roman"/>
                <w:sz w:val="16"/>
                <w:szCs w:val="16"/>
              </w:rPr>
            </w:pPr>
            <w:proofErr w:type="spellStart"/>
            <w:r w:rsidRPr="006F5811">
              <w:rPr>
                <w:rFonts w:ascii="Times New Roman" w:eastAsia="Calibri" w:hAnsi="Times New Roman" w:cs="Times New Roman"/>
                <w:sz w:val="16"/>
                <w:szCs w:val="16"/>
              </w:rPr>
              <w:t>р.п</w:t>
            </w:r>
            <w:proofErr w:type="spellEnd"/>
            <w:r w:rsidRPr="006F5811">
              <w:rPr>
                <w:rFonts w:ascii="Times New Roman" w:eastAsia="Calibri" w:hAnsi="Times New Roman" w:cs="Times New Roman"/>
                <w:sz w:val="16"/>
                <w:szCs w:val="16"/>
              </w:rPr>
              <w:t xml:space="preserve">. Мокшан  </w:t>
            </w:r>
          </w:p>
        </w:tc>
      </w:tr>
    </w:tbl>
    <w:p w:rsidR="006F5811" w:rsidRPr="006F5811" w:rsidRDefault="006F5811" w:rsidP="006F5811">
      <w:pPr>
        <w:widowControl w:val="0"/>
        <w:autoSpaceDE w:val="0"/>
        <w:autoSpaceDN w:val="0"/>
        <w:jc w:val="center"/>
        <w:rPr>
          <w:rFonts w:ascii="Times New Roman" w:eastAsia="Times New Roman" w:hAnsi="Times New Roman" w:cs="Times New Roman"/>
          <w:b/>
          <w:sz w:val="16"/>
          <w:szCs w:val="16"/>
          <w:lang w:eastAsia="ru-RU"/>
        </w:rPr>
      </w:pPr>
    </w:p>
    <w:p w:rsidR="006F5811" w:rsidRPr="006F5811" w:rsidRDefault="006F5811" w:rsidP="006F5811">
      <w:pPr>
        <w:widowControl w:val="0"/>
        <w:autoSpaceDE w:val="0"/>
        <w:autoSpaceDN w:val="0"/>
        <w:jc w:val="center"/>
        <w:rPr>
          <w:rFonts w:ascii="Times New Roman" w:eastAsia="Times New Roman" w:hAnsi="Times New Roman" w:cs="Times New Roman"/>
          <w:b/>
          <w:sz w:val="16"/>
          <w:szCs w:val="16"/>
          <w:lang w:eastAsia="ru-RU"/>
        </w:rPr>
      </w:pPr>
    </w:p>
    <w:p w:rsidR="006F5811" w:rsidRDefault="006F5811" w:rsidP="006F5811">
      <w:pPr>
        <w:spacing w:before="240" w:after="60"/>
        <w:ind w:firstLine="567"/>
        <w:jc w:val="center"/>
        <w:rPr>
          <w:rFonts w:ascii="Times New Roman" w:eastAsia="Calibri" w:hAnsi="Times New Roman" w:cs="Times New Roman"/>
          <w:b/>
          <w:sz w:val="16"/>
          <w:szCs w:val="16"/>
        </w:rPr>
      </w:pPr>
    </w:p>
    <w:p w:rsidR="006F5811" w:rsidRPr="006F5811" w:rsidRDefault="006F5811" w:rsidP="006F5811">
      <w:pPr>
        <w:spacing w:before="240" w:after="60"/>
        <w:ind w:firstLine="567"/>
        <w:jc w:val="center"/>
        <w:rPr>
          <w:rFonts w:ascii="Times New Roman" w:eastAsia="Calibri" w:hAnsi="Times New Roman" w:cs="Times New Roman"/>
          <w:b/>
          <w:sz w:val="16"/>
          <w:szCs w:val="16"/>
        </w:rPr>
      </w:pPr>
      <w:proofErr w:type="gramStart"/>
      <w:r w:rsidRPr="006F5811">
        <w:rPr>
          <w:rFonts w:ascii="Times New Roman" w:eastAsia="Calibri" w:hAnsi="Times New Roman" w:cs="Times New Roman"/>
          <w:b/>
          <w:sz w:val="16"/>
          <w:szCs w:val="16"/>
        </w:rPr>
        <w:t>О внесении изменений в постановление администрации Мокшанского района Пензенской области от 23.08.2019 № 749 «</w:t>
      </w:r>
      <w:r w:rsidRPr="006F5811">
        <w:rPr>
          <w:rFonts w:ascii="Times New Roman" w:eastAsia="Calibri" w:hAnsi="Times New Roman" w:cs="Times New Roman"/>
          <w:b/>
          <w:bCs/>
          <w:sz w:val="16"/>
          <w:szCs w:val="16"/>
        </w:rPr>
        <w:t xml:space="preserve">Об утверждении Порядка принятия решения о предоставлении субсидий из бюджета Мокшанского района Пензенской области юридическим </w:t>
      </w:r>
      <w:r w:rsidRPr="006F5811">
        <w:rPr>
          <w:rFonts w:ascii="Times New Roman" w:eastAsia="Calibri" w:hAnsi="Times New Roman" w:cs="Times New Roman"/>
          <w:b/>
          <w:sz w:val="16"/>
          <w:szCs w:val="16"/>
        </w:rPr>
        <w:t xml:space="preserve">лицам, 100 процентов акций (долей) которых принадлежит </w:t>
      </w:r>
      <w:proofErr w:type="spellStart"/>
      <w:r w:rsidRPr="006F5811">
        <w:rPr>
          <w:rFonts w:ascii="Times New Roman" w:eastAsia="Calibri" w:hAnsi="Times New Roman" w:cs="Times New Roman"/>
          <w:b/>
          <w:sz w:val="16"/>
          <w:szCs w:val="16"/>
        </w:rPr>
        <w:t>Мокшанскому</w:t>
      </w:r>
      <w:proofErr w:type="spellEnd"/>
      <w:r w:rsidRPr="006F5811">
        <w:rPr>
          <w:rFonts w:ascii="Times New Roman" w:eastAsia="Calibri" w:hAnsi="Times New Roman" w:cs="Times New Roman"/>
          <w:b/>
          <w:sz w:val="16"/>
          <w:szCs w:val="16"/>
        </w:rPr>
        <w:t xml:space="preserve"> району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w:t>
      </w:r>
      <w:proofErr w:type="gramEnd"/>
      <w:r w:rsidRPr="006F5811">
        <w:rPr>
          <w:rFonts w:ascii="Times New Roman" w:eastAsia="Calibri" w:hAnsi="Times New Roman" w:cs="Times New Roman"/>
          <w:b/>
          <w:sz w:val="16"/>
          <w:szCs w:val="16"/>
        </w:rPr>
        <w:t xml:space="preserve"> имущества с последующим увеличением уставных капиталов таких юридических лиц в соответствии с законодательством Российской Федерации»</w:t>
      </w:r>
    </w:p>
    <w:p w:rsidR="006F5811" w:rsidRPr="006F5811" w:rsidRDefault="006F5811" w:rsidP="006F5811">
      <w:pPr>
        <w:widowControl w:val="0"/>
        <w:jc w:val="center"/>
        <w:rPr>
          <w:rFonts w:ascii="Times New Roman" w:eastAsia="Times New Roman" w:hAnsi="Times New Roman" w:cs="Times New Roman"/>
          <w:b/>
          <w:sz w:val="16"/>
          <w:szCs w:val="16"/>
        </w:rPr>
      </w:pPr>
    </w:p>
    <w:p w:rsidR="006F5811" w:rsidRPr="006F5811" w:rsidRDefault="006F5811" w:rsidP="006F5811">
      <w:pPr>
        <w:spacing w:after="120" w:line="276" w:lineRule="auto"/>
        <w:ind w:firstLine="720"/>
        <w:jc w:val="left"/>
        <w:rPr>
          <w:rFonts w:ascii="Times New Roman" w:eastAsia="Calibri" w:hAnsi="Times New Roman" w:cs="Times New Roman"/>
          <w:sz w:val="16"/>
          <w:szCs w:val="16"/>
        </w:rPr>
      </w:pPr>
      <w:r w:rsidRPr="006F5811">
        <w:rPr>
          <w:rFonts w:ascii="Times New Roman" w:eastAsia="Calibri" w:hAnsi="Times New Roman" w:cs="Times New Roman"/>
          <w:sz w:val="16"/>
          <w:szCs w:val="16"/>
        </w:rPr>
        <w:t>В соответствии</w:t>
      </w:r>
      <w:r w:rsidRPr="006F5811">
        <w:rPr>
          <w:rFonts w:ascii="Times New Roman" w:eastAsia="Calibri" w:hAnsi="Times New Roman" w:cs="Times New Roman"/>
          <w:bCs/>
          <w:sz w:val="16"/>
          <w:szCs w:val="16"/>
        </w:rPr>
        <w:t xml:space="preserve"> с </w:t>
      </w:r>
      <w:hyperlink r:id="rId9" w:history="1">
        <w:r w:rsidRPr="006F5811">
          <w:rPr>
            <w:rFonts w:ascii="Times New Roman" w:eastAsia="Calibri" w:hAnsi="Times New Roman" w:cs="Times New Roman"/>
            <w:sz w:val="16"/>
            <w:szCs w:val="16"/>
          </w:rPr>
          <w:t>абзацем вторым пункта 8 статьи 78</w:t>
        </w:r>
      </w:hyperlink>
      <w:r w:rsidRPr="006F5811">
        <w:rPr>
          <w:rFonts w:ascii="Times New Roman" w:eastAsia="Calibri" w:hAnsi="Times New Roman" w:cs="Times New Roman"/>
          <w:sz w:val="16"/>
          <w:szCs w:val="16"/>
        </w:rPr>
        <w:t xml:space="preserve"> Бюджетного кодекса Российской Федерации,    </w:t>
      </w:r>
    </w:p>
    <w:p w:rsidR="006F5811" w:rsidRPr="006F5811" w:rsidRDefault="006F5811" w:rsidP="006F5811">
      <w:pPr>
        <w:jc w:val="center"/>
        <w:rPr>
          <w:rFonts w:ascii="Times New Roman" w:eastAsia="Calibri" w:hAnsi="Times New Roman" w:cs="Times New Roman"/>
          <w:b/>
          <w:sz w:val="16"/>
          <w:szCs w:val="16"/>
        </w:rPr>
      </w:pPr>
      <w:r w:rsidRPr="006F5811">
        <w:rPr>
          <w:rFonts w:ascii="Times New Roman" w:eastAsia="Calibri" w:hAnsi="Times New Roman" w:cs="Times New Roman"/>
          <w:b/>
          <w:sz w:val="16"/>
          <w:szCs w:val="16"/>
        </w:rPr>
        <w:t>администрация Мокшанского района постановляет:</w:t>
      </w:r>
    </w:p>
    <w:p w:rsidR="006F5811" w:rsidRPr="006F5811" w:rsidRDefault="006F5811" w:rsidP="006F5811">
      <w:pPr>
        <w:jc w:val="center"/>
        <w:rPr>
          <w:rFonts w:ascii="Times New Roman" w:eastAsia="Calibri" w:hAnsi="Times New Roman" w:cs="Times New Roman"/>
          <w:b/>
          <w:sz w:val="16"/>
          <w:szCs w:val="16"/>
        </w:rPr>
      </w:pPr>
    </w:p>
    <w:p w:rsidR="006F5811" w:rsidRPr="006F5811" w:rsidRDefault="006F5811" w:rsidP="006F5811">
      <w:pPr>
        <w:ind w:firstLine="567"/>
        <w:rPr>
          <w:rFonts w:ascii="Times New Roman" w:eastAsia="Calibri" w:hAnsi="Times New Roman" w:cs="Times New Roman"/>
          <w:sz w:val="16"/>
          <w:szCs w:val="16"/>
        </w:rPr>
      </w:pPr>
      <w:bookmarkStart w:id="1" w:name="Par16"/>
      <w:bookmarkStart w:id="2" w:name="sub_5"/>
      <w:bookmarkEnd w:id="1"/>
      <w:r w:rsidRPr="006F5811">
        <w:rPr>
          <w:rFonts w:ascii="Times New Roman" w:eastAsia="Calibri" w:hAnsi="Times New Roman" w:cs="Times New Roman"/>
          <w:sz w:val="16"/>
          <w:szCs w:val="16"/>
        </w:rPr>
        <w:t>1. Внести в постановление администрации Мокшанского района Пензенской области от 23.08.2019 № 749 «</w:t>
      </w:r>
      <w:r w:rsidRPr="006F5811">
        <w:rPr>
          <w:rFonts w:ascii="Times New Roman" w:eastAsia="Calibri" w:hAnsi="Times New Roman" w:cs="Times New Roman"/>
          <w:bCs/>
          <w:sz w:val="16"/>
          <w:szCs w:val="16"/>
        </w:rPr>
        <w:t xml:space="preserve">Об утверждении Порядка </w:t>
      </w:r>
      <w:proofErr w:type="gramStart"/>
      <w:r w:rsidRPr="006F5811">
        <w:rPr>
          <w:rFonts w:ascii="Times New Roman" w:eastAsia="Calibri" w:hAnsi="Times New Roman" w:cs="Times New Roman"/>
          <w:bCs/>
          <w:sz w:val="16"/>
          <w:szCs w:val="16"/>
        </w:rPr>
        <w:t xml:space="preserve">принятия решения о предоставлении субсидий из бюджета Мокшанского района Пензенской области юридическим </w:t>
      </w:r>
      <w:r w:rsidRPr="006F5811">
        <w:rPr>
          <w:rFonts w:ascii="Times New Roman" w:eastAsia="Calibri" w:hAnsi="Times New Roman" w:cs="Times New Roman"/>
          <w:sz w:val="16"/>
          <w:szCs w:val="16"/>
        </w:rPr>
        <w:t xml:space="preserve">лицам, 100 процентов акций (долей) которых принадлежит </w:t>
      </w:r>
      <w:proofErr w:type="spellStart"/>
      <w:r w:rsidRPr="006F5811">
        <w:rPr>
          <w:rFonts w:ascii="Times New Roman" w:eastAsia="Calibri" w:hAnsi="Times New Roman" w:cs="Times New Roman"/>
          <w:sz w:val="16"/>
          <w:szCs w:val="16"/>
        </w:rPr>
        <w:t>Мокшанскому</w:t>
      </w:r>
      <w:proofErr w:type="spellEnd"/>
      <w:r w:rsidRPr="006F5811">
        <w:rPr>
          <w:rFonts w:ascii="Times New Roman" w:eastAsia="Calibri" w:hAnsi="Times New Roman" w:cs="Times New Roman"/>
          <w:sz w:val="16"/>
          <w:szCs w:val="16"/>
        </w:rPr>
        <w:t xml:space="preserve"> району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 </w:t>
      </w:r>
      <w:r w:rsidRPr="006F5811">
        <w:rPr>
          <w:rFonts w:ascii="Times New Roman" w:eastAsia="Calibri" w:hAnsi="Times New Roman" w:cs="Times New Roman"/>
          <w:color w:val="000000"/>
          <w:sz w:val="16"/>
          <w:szCs w:val="16"/>
        </w:rPr>
        <w:t>(далее</w:t>
      </w:r>
      <w:proofErr w:type="gramEnd"/>
      <w:r w:rsidRPr="006F5811">
        <w:rPr>
          <w:rFonts w:ascii="Times New Roman" w:eastAsia="Calibri" w:hAnsi="Times New Roman" w:cs="Times New Roman"/>
          <w:color w:val="000000"/>
          <w:sz w:val="16"/>
          <w:szCs w:val="16"/>
        </w:rPr>
        <w:t xml:space="preserve"> – постановление) следующие изменения:</w:t>
      </w:r>
    </w:p>
    <w:p w:rsidR="006F5811" w:rsidRPr="006F5811" w:rsidRDefault="006F5811" w:rsidP="006F5811">
      <w:pPr>
        <w:ind w:firstLine="567"/>
        <w:rPr>
          <w:rFonts w:ascii="Times New Roman" w:eastAsia="Calibri" w:hAnsi="Times New Roman" w:cs="Times New Roman"/>
          <w:color w:val="000000"/>
          <w:sz w:val="16"/>
          <w:szCs w:val="16"/>
        </w:rPr>
      </w:pPr>
      <w:r w:rsidRPr="006F5811">
        <w:rPr>
          <w:rFonts w:ascii="Times New Roman" w:eastAsia="Calibri" w:hAnsi="Times New Roman" w:cs="Times New Roman"/>
          <w:sz w:val="16"/>
          <w:szCs w:val="16"/>
        </w:rPr>
        <w:t>1.1.</w:t>
      </w:r>
      <w:r w:rsidRPr="006F5811">
        <w:rPr>
          <w:rFonts w:ascii="Times New Roman" w:eastAsia="Calibri" w:hAnsi="Times New Roman" w:cs="Times New Roman"/>
          <w:color w:val="000000"/>
          <w:sz w:val="16"/>
          <w:szCs w:val="16"/>
        </w:rPr>
        <w:t xml:space="preserve"> наименование постановления изложить в следующей редакции:</w:t>
      </w:r>
    </w:p>
    <w:p w:rsidR="006F5811" w:rsidRPr="006F5811" w:rsidRDefault="006F5811" w:rsidP="006F5811">
      <w:pPr>
        <w:ind w:right="-59" w:firstLine="567"/>
        <w:rPr>
          <w:rFonts w:ascii="Times New Roman" w:eastAsia="Calibri" w:hAnsi="Times New Roman" w:cs="Times New Roman"/>
          <w:sz w:val="16"/>
          <w:szCs w:val="16"/>
        </w:rPr>
      </w:pPr>
      <w:proofErr w:type="gramStart"/>
      <w:r w:rsidRPr="006F5811">
        <w:rPr>
          <w:rFonts w:ascii="Times New Roman" w:eastAsia="Calibri" w:hAnsi="Times New Roman" w:cs="Times New Roman"/>
          <w:sz w:val="16"/>
          <w:szCs w:val="16"/>
        </w:rPr>
        <w:t>«</w:t>
      </w:r>
      <w:r w:rsidRPr="006F5811">
        <w:rPr>
          <w:rFonts w:ascii="Times New Roman" w:eastAsia="Calibri" w:hAnsi="Times New Roman" w:cs="Times New Roman"/>
          <w:bCs/>
          <w:sz w:val="16"/>
          <w:szCs w:val="16"/>
        </w:rPr>
        <w:t xml:space="preserve">Об утверждении Порядка принятия решения о предоставлении субсидий из бюджета Мокшанского района Пензенской области юридическим </w:t>
      </w:r>
      <w:r w:rsidRPr="006F5811">
        <w:rPr>
          <w:rFonts w:ascii="Times New Roman" w:eastAsia="Calibri" w:hAnsi="Times New Roman" w:cs="Times New Roman"/>
          <w:sz w:val="16"/>
          <w:szCs w:val="16"/>
        </w:rPr>
        <w:t xml:space="preserve">лицам, 100 процентов акций (долей) которых принадлежит </w:t>
      </w:r>
      <w:proofErr w:type="spellStart"/>
      <w:r w:rsidRPr="006F5811">
        <w:rPr>
          <w:rFonts w:ascii="Times New Roman" w:eastAsia="Calibri" w:hAnsi="Times New Roman" w:cs="Times New Roman"/>
          <w:sz w:val="16"/>
          <w:szCs w:val="16"/>
        </w:rPr>
        <w:t>Мокшанскому</w:t>
      </w:r>
      <w:proofErr w:type="spellEnd"/>
      <w:r w:rsidRPr="006F5811">
        <w:rPr>
          <w:rFonts w:ascii="Times New Roman" w:eastAsia="Calibri" w:hAnsi="Times New Roman" w:cs="Times New Roman"/>
          <w:sz w:val="16"/>
          <w:szCs w:val="16"/>
        </w:rPr>
        <w:t xml:space="preserve"> району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w:t>
      </w:r>
      <w:r w:rsidRPr="006F5811">
        <w:rPr>
          <w:rFonts w:ascii="Times New Roman" w:eastAsia="Times New Roman" w:hAnsi="Times New Roman" w:cs="Times New Roman"/>
          <w:color w:val="000000"/>
          <w:sz w:val="16"/>
          <w:szCs w:val="16"/>
          <w:lang w:eastAsia="ru-RU"/>
        </w:rPr>
        <w:t xml:space="preserve"> (в случаях, установленных федеральными законами, на возмещение затрат в связи с ранее осуществленными указанными юридическими лицами капитальными вложениями в объекты</w:t>
      </w:r>
      <w:proofErr w:type="gramEnd"/>
      <w:r w:rsidRPr="006F5811">
        <w:rPr>
          <w:rFonts w:ascii="Times New Roman" w:eastAsia="Times New Roman" w:hAnsi="Times New Roman" w:cs="Times New Roman"/>
          <w:color w:val="000000"/>
          <w:sz w:val="16"/>
          <w:szCs w:val="16"/>
          <w:lang w:eastAsia="ru-RU"/>
        </w:rPr>
        <w:t xml:space="preserve"> капитального строительства, находящиеся в собственности указанных юридических лиц или в муниципальной собственности  Мокшанского района Пензенской области),</w:t>
      </w:r>
      <w:r w:rsidRPr="006F5811">
        <w:rPr>
          <w:rFonts w:ascii="Times New Roman" w:eastAsia="Calibri" w:hAnsi="Times New Roman" w:cs="Times New Roman"/>
          <w:sz w:val="16"/>
          <w:szCs w:val="16"/>
        </w:rPr>
        <w:t xml:space="preserve">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p>
    <w:p w:rsidR="006F5811" w:rsidRPr="006F5811" w:rsidRDefault="006F5811" w:rsidP="006F5811">
      <w:pPr>
        <w:ind w:firstLine="567"/>
        <w:rPr>
          <w:rFonts w:ascii="Times New Roman" w:eastAsia="Calibri" w:hAnsi="Times New Roman" w:cs="Times New Roman"/>
          <w:color w:val="000000"/>
          <w:sz w:val="16"/>
          <w:szCs w:val="16"/>
        </w:rPr>
      </w:pPr>
      <w:r w:rsidRPr="006F5811">
        <w:rPr>
          <w:rFonts w:ascii="Times New Roman" w:eastAsia="Calibri" w:hAnsi="Times New Roman" w:cs="Times New Roman"/>
          <w:sz w:val="16"/>
          <w:szCs w:val="16"/>
        </w:rPr>
        <w:t xml:space="preserve">1.2. </w:t>
      </w:r>
      <w:r w:rsidRPr="006F5811">
        <w:rPr>
          <w:rFonts w:ascii="Times New Roman" w:eastAsia="Calibri" w:hAnsi="Times New Roman" w:cs="Times New Roman"/>
          <w:color w:val="000000"/>
          <w:sz w:val="16"/>
          <w:szCs w:val="16"/>
        </w:rPr>
        <w:t>пункт 1 постановления изложить в следующей редакции:</w:t>
      </w:r>
    </w:p>
    <w:p w:rsidR="006F5811" w:rsidRPr="006F5811" w:rsidRDefault="006F5811" w:rsidP="006F5811">
      <w:pPr>
        <w:ind w:firstLine="567"/>
        <w:rPr>
          <w:rFonts w:ascii="Times New Roman" w:eastAsia="Calibri" w:hAnsi="Times New Roman" w:cs="Times New Roman"/>
          <w:sz w:val="16"/>
          <w:szCs w:val="16"/>
        </w:rPr>
      </w:pPr>
      <w:r w:rsidRPr="006F5811">
        <w:rPr>
          <w:rFonts w:ascii="Times New Roman" w:eastAsia="Calibri" w:hAnsi="Times New Roman" w:cs="Times New Roman"/>
          <w:color w:val="000000"/>
          <w:sz w:val="16"/>
          <w:szCs w:val="16"/>
        </w:rPr>
        <w:t>«1.</w:t>
      </w:r>
      <w:r w:rsidRPr="006F5811">
        <w:rPr>
          <w:rFonts w:ascii="Times New Roman" w:eastAsia="Calibri" w:hAnsi="Times New Roman" w:cs="Times New Roman"/>
          <w:sz w:val="16"/>
          <w:szCs w:val="16"/>
        </w:rPr>
        <w:t xml:space="preserve"> </w:t>
      </w:r>
      <w:proofErr w:type="gramStart"/>
      <w:r w:rsidRPr="006F5811">
        <w:rPr>
          <w:rFonts w:ascii="Times New Roman" w:eastAsia="Calibri" w:hAnsi="Times New Roman" w:cs="Times New Roman"/>
          <w:sz w:val="16"/>
          <w:szCs w:val="16"/>
        </w:rPr>
        <w:t xml:space="preserve">Утвердить прилагаемый </w:t>
      </w:r>
      <w:r w:rsidRPr="006F5811">
        <w:rPr>
          <w:rFonts w:ascii="Times New Roman" w:eastAsia="Calibri" w:hAnsi="Times New Roman" w:cs="Times New Roman"/>
          <w:bCs/>
          <w:sz w:val="16"/>
          <w:szCs w:val="16"/>
        </w:rPr>
        <w:t xml:space="preserve">Порядок принятия решения о предоставлении субсидий из бюджета Мокшанского района Пензенской области юридическим </w:t>
      </w:r>
      <w:r w:rsidRPr="006F5811">
        <w:rPr>
          <w:rFonts w:ascii="Times New Roman" w:eastAsia="Calibri" w:hAnsi="Times New Roman" w:cs="Times New Roman"/>
          <w:sz w:val="16"/>
          <w:szCs w:val="16"/>
        </w:rPr>
        <w:t xml:space="preserve">лицам, 100 процентов акций (долей) которых принадлежит </w:t>
      </w:r>
      <w:proofErr w:type="spellStart"/>
      <w:r w:rsidRPr="006F5811">
        <w:rPr>
          <w:rFonts w:ascii="Times New Roman" w:eastAsia="Calibri" w:hAnsi="Times New Roman" w:cs="Times New Roman"/>
          <w:sz w:val="16"/>
          <w:szCs w:val="16"/>
        </w:rPr>
        <w:t>Мокшанскому</w:t>
      </w:r>
      <w:proofErr w:type="spellEnd"/>
      <w:r w:rsidRPr="006F5811">
        <w:rPr>
          <w:rFonts w:ascii="Times New Roman" w:eastAsia="Calibri" w:hAnsi="Times New Roman" w:cs="Times New Roman"/>
          <w:sz w:val="16"/>
          <w:szCs w:val="16"/>
        </w:rPr>
        <w:t xml:space="preserve"> району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w:t>
      </w:r>
      <w:r w:rsidRPr="006F5811">
        <w:rPr>
          <w:rFonts w:ascii="Times New Roman" w:eastAsia="Times New Roman" w:hAnsi="Times New Roman" w:cs="Times New Roman"/>
          <w:color w:val="000000"/>
          <w:sz w:val="16"/>
          <w:szCs w:val="16"/>
          <w:lang w:eastAsia="ru-RU"/>
        </w:rPr>
        <w:t xml:space="preserve"> (в случаях, установленных федеральными законами, на возмещение затрат в связи с ранее осуществленными указанными юридическими лицами капитальными вложениями в объекты</w:t>
      </w:r>
      <w:proofErr w:type="gramEnd"/>
      <w:r w:rsidRPr="006F5811">
        <w:rPr>
          <w:rFonts w:ascii="Times New Roman" w:eastAsia="Times New Roman" w:hAnsi="Times New Roman" w:cs="Times New Roman"/>
          <w:color w:val="000000"/>
          <w:sz w:val="16"/>
          <w:szCs w:val="16"/>
          <w:lang w:eastAsia="ru-RU"/>
        </w:rPr>
        <w:t xml:space="preserve"> капитального строительства, находящиеся в собственности указанных юридических лиц или в муниципальной собственности  Мокшанского района Пензенской области),</w:t>
      </w:r>
      <w:r w:rsidRPr="006F5811">
        <w:rPr>
          <w:rFonts w:ascii="Times New Roman" w:eastAsia="Calibri" w:hAnsi="Times New Roman" w:cs="Times New Roman"/>
          <w:sz w:val="16"/>
          <w:szCs w:val="16"/>
        </w:rPr>
        <w:t xml:space="preserve">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proofErr w:type="gramStart"/>
      <w:r w:rsidRPr="006F5811">
        <w:rPr>
          <w:rFonts w:ascii="Times New Roman" w:eastAsia="Calibri" w:hAnsi="Times New Roman" w:cs="Times New Roman"/>
          <w:sz w:val="16"/>
          <w:szCs w:val="16"/>
        </w:rPr>
        <w:t>.».</w:t>
      </w:r>
      <w:proofErr w:type="gramEnd"/>
    </w:p>
    <w:p w:rsidR="006F5811" w:rsidRPr="006F5811" w:rsidRDefault="006F5811" w:rsidP="006F5811">
      <w:pPr>
        <w:ind w:firstLine="567"/>
        <w:rPr>
          <w:rFonts w:ascii="Times New Roman" w:eastAsia="Calibri" w:hAnsi="Times New Roman" w:cs="Times New Roman"/>
          <w:sz w:val="16"/>
          <w:szCs w:val="16"/>
        </w:rPr>
      </w:pPr>
      <w:r w:rsidRPr="006F5811">
        <w:rPr>
          <w:rFonts w:ascii="Times New Roman" w:eastAsia="Calibri" w:hAnsi="Times New Roman" w:cs="Times New Roman"/>
          <w:sz w:val="16"/>
          <w:szCs w:val="16"/>
        </w:rPr>
        <w:t xml:space="preserve">2. </w:t>
      </w:r>
      <w:proofErr w:type="gramStart"/>
      <w:r w:rsidRPr="006F5811">
        <w:rPr>
          <w:rFonts w:ascii="Times New Roman" w:eastAsia="Calibri" w:hAnsi="Times New Roman" w:cs="Times New Roman"/>
          <w:sz w:val="16"/>
          <w:szCs w:val="16"/>
        </w:rPr>
        <w:t xml:space="preserve">Внести изменения в Порядок </w:t>
      </w:r>
      <w:r w:rsidRPr="006F5811">
        <w:rPr>
          <w:rFonts w:ascii="Times New Roman" w:eastAsia="Calibri" w:hAnsi="Times New Roman" w:cs="Times New Roman"/>
          <w:bCs/>
          <w:sz w:val="16"/>
          <w:szCs w:val="16"/>
        </w:rPr>
        <w:t>принятия решения о</w:t>
      </w:r>
      <w:r w:rsidRPr="006F5811">
        <w:rPr>
          <w:rFonts w:ascii="Times New Roman" w:eastAsia="Calibri" w:hAnsi="Times New Roman" w:cs="Times New Roman"/>
          <w:b/>
          <w:bCs/>
          <w:sz w:val="16"/>
          <w:szCs w:val="16"/>
        </w:rPr>
        <w:t xml:space="preserve"> </w:t>
      </w:r>
      <w:r w:rsidRPr="006F5811">
        <w:rPr>
          <w:rFonts w:ascii="Times New Roman" w:eastAsia="Calibri" w:hAnsi="Times New Roman" w:cs="Times New Roman"/>
          <w:bCs/>
          <w:sz w:val="16"/>
          <w:szCs w:val="16"/>
        </w:rPr>
        <w:t xml:space="preserve">предоставлении субсидий из бюджета Мокшанского района Пензенской области юридическим </w:t>
      </w:r>
      <w:r w:rsidRPr="006F5811">
        <w:rPr>
          <w:rFonts w:ascii="Times New Roman" w:eastAsia="Calibri" w:hAnsi="Times New Roman" w:cs="Times New Roman"/>
          <w:sz w:val="16"/>
          <w:szCs w:val="16"/>
        </w:rPr>
        <w:t xml:space="preserve">лицам, 100 процентов акций (долей) которых принадлежит </w:t>
      </w:r>
      <w:proofErr w:type="spellStart"/>
      <w:r w:rsidRPr="006F5811">
        <w:rPr>
          <w:rFonts w:ascii="Times New Roman" w:eastAsia="Calibri" w:hAnsi="Times New Roman" w:cs="Times New Roman"/>
          <w:sz w:val="16"/>
          <w:szCs w:val="16"/>
        </w:rPr>
        <w:t>Мокшанскому</w:t>
      </w:r>
      <w:proofErr w:type="spellEnd"/>
      <w:r w:rsidRPr="006F5811">
        <w:rPr>
          <w:rFonts w:ascii="Times New Roman" w:eastAsia="Calibri" w:hAnsi="Times New Roman" w:cs="Times New Roman"/>
          <w:sz w:val="16"/>
          <w:szCs w:val="16"/>
        </w:rPr>
        <w:t xml:space="preserve"> району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w:t>
      </w:r>
      <w:proofErr w:type="gramEnd"/>
      <w:r w:rsidRPr="006F5811">
        <w:rPr>
          <w:rFonts w:ascii="Times New Roman" w:eastAsia="Calibri" w:hAnsi="Times New Roman" w:cs="Times New Roman"/>
          <w:sz w:val="16"/>
          <w:szCs w:val="16"/>
        </w:rPr>
        <w:t xml:space="preserve"> законодательством Российской Федерации</w:t>
      </w:r>
      <w:r w:rsidRPr="006F5811">
        <w:rPr>
          <w:rFonts w:ascii="Times New Roman" w:eastAsia="Times New Roman" w:hAnsi="Times New Roman" w:cs="Times New Roman"/>
          <w:bCs/>
          <w:color w:val="000000"/>
          <w:sz w:val="16"/>
          <w:szCs w:val="16"/>
          <w:lang w:eastAsia="ru-RU"/>
        </w:rPr>
        <w:t xml:space="preserve">, </w:t>
      </w:r>
      <w:r w:rsidRPr="006F5811">
        <w:rPr>
          <w:rFonts w:ascii="Times New Roman" w:eastAsia="Calibri" w:hAnsi="Times New Roman" w:cs="Times New Roman"/>
          <w:sz w:val="16"/>
          <w:szCs w:val="16"/>
        </w:rPr>
        <w:t>утвержденный постановлением администрации Мокшанского района Пензенской области от 23.08.2019 № 749 (далее – Порядок):</w:t>
      </w:r>
    </w:p>
    <w:p w:rsidR="006F5811" w:rsidRPr="006F5811" w:rsidRDefault="006F5811" w:rsidP="006F5811">
      <w:pPr>
        <w:ind w:firstLine="539"/>
        <w:rPr>
          <w:rFonts w:ascii="Times New Roman" w:eastAsia="Calibri" w:hAnsi="Times New Roman" w:cs="Times New Roman"/>
          <w:color w:val="000000"/>
          <w:sz w:val="16"/>
          <w:szCs w:val="16"/>
        </w:rPr>
      </w:pPr>
      <w:r w:rsidRPr="006F5811">
        <w:rPr>
          <w:rFonts w:ascii="Times New Roman" w:eastAsia="Calibri" w:hAnsi="Times New Roman" w:cs="Times New Roman"/>
          <w:sz w:val="16"/>
          <w:szCs w:val="16"/>
        </w:rPr>
        <w:lastRenderedPageBreak/>
        <w:t>2.1.</w:t>
      </w:r>
      <w:r w:rsidRPr="006F5811">
        <w:rPr>
          <w:rFonts w:ascii="Times New Roman" w:eastAsia="Calibri" w:hAnsi="Times New Roman" w:cs="Times New Roman"/>
          <w:color w:val="000000"/>
          <w:sz w:val="16"/>
          <w:szCs w:val="16"/>
        </w:rPr>
        <w:t xml:space="preserve"> наименование Порядка изложить в следующей редакции:</w:t>
      </w:r>
    </w:p>
    <w:p w:rsidR="006F5811" w:rsidRPr="006F5811" w:rsidRDefault="006F5811" w:rsidP="006F5811">
      <w:pPr>
        <w:ind w:firstLine="539"/>
        <w:rPr>
          <w:rFonts w:ascii="Times New Roman" w:eastAsia="Calibri" w:hAnsi="Times New Roman" w:cs="Times New Roman"/>
          <w:sz w:val="16"/>
          <w:szCs w:val="16"/>
        </w:rPr>
      </w:pPr>
      <w:proofErr w:type="gramStart"/>
      <w:r w:rsidRPr="006F5811">
        <w:rPr>
          <w:rFonts w:ascii="Times New Roman" w:eastAsia="Calibri" w:hAnsi="Times New Roman" w:cs="Times New Roman"/>
          <w:color w:val="000000"/>
          <w:sz w:val="16"/>
          <w:szCs w:val="16"/>
        </w:rPr>
        <w:t>«</w:t>
      </w:r>
      <w:r w:rsidRPr="006F5811">
        <w:rPr>
          <w:rFonts w:ascii="Times New Roman" w:eastAsia="Calibri" w:hAnsi="Times New Roman" w:cs="Times New Roman"/>
          <w:bCs/>
          <w:sz w:val="16"/>
          <w:szCs w:val="16"/>
        </w:rPr>
        <w:t xml:space="preserve">Порядок принятия решения о предоставлении субсидий из бюджета Мокшанского района Пензенской области юридическим </w:t>
      </w:r>
      <w:r w:rsidRPr="006F5811">
        <w:rPr>
          <w:rFonts w:ascii="Times New Roman" w:eastAsia="Calibri" w:hAnsi="Times New Roman" w:cs="Times New Roman"/>
          <w:sz w:val="16"/>
          <w:szCs w:val="16"/>
        </w:rPr>
        <w:t xml:space="preserve">лицам, 100 процентов акций (долей) которых принадлежит </w:t>
      </w:r>
      <w:proofErr w:type="spellStart"/>
      <w:r w:rsidRPr="006F5811">
        <w:rPr>
          <w:rFonts w:ascii="Times New Roman" w:eastAsia="Calibri" w:hAnsi="Times New Roman" w:cs="Times New Roman"/>
          <w:sz w:val="16"/>
          <w:szCs w:val="16"/>
        </w:rPr>
        <w:t>Мокшанскому</w:t>
      </w:r>
      <w:proofErr w:type="spellEnd"/>
      <w:r w:rsidRPr="006F5811">
        <w:rPr>
          <w:rFonts w:ascii="Times New Roman" w:eastAsia="Calibri" w:hAnsi="Times New Roman" w:cs="Times New Roman"/>
          <w:sz w:val="16"/>
          <w:szCs w:val="16"/>
        </w:rPr>
        <w:t xml:space="preserve"> району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w:t>
      </w:r>
      <w:r w:rsidRPr="006F5811">
        <w:rPr>
          <w:rFonts w:ascii="Times New Roman" w:eastAsia="Times New Roman" w:hAnsi="Times New Roman" w:cs="Times New Roman"/>
          <w:color w:val="000000"/>
          <w:sz w:val="16"/>
          <w:szCs w:val="16"/>
          <w:lang w:eastAsia="ru-RU"/>
        </w:rPr>
        <w:t xml:space="preserve"> (в случаях, установленных федеральными законами, на возмещение затрат в связи с ранее осуществленными указанными юридическими лицами капитальными вложениями в объекты капитального строительства</w:t>
      </w:r>
      <w:proofErr w:type="gramEnd"/>
      <w:r w:rsidRPr="006F5811">
        <w:rPr>
          <w:rFonts w:ascii="Times New Roman" w:eastAsia="Times New Roman" w:hAnsi="Times New Roman" w:cs="Times New Roman"/>
          <w:color w:val="000000"/>
          <w:sz w:val="16"/>
          <w:szCs w:val="16"/>
          <w:lang w:eastAsia="ru-RU"/>
        </w:rPr>
        <w:t>, находящиеся в собственности указанных юридических лиц или в муниципальной собственности  Мокшанского района Пензенской области),</w:t>
      </w:r>
      <w:r w:rsidRPr="006F5811">
        <w:rPr>
          <w:rFonts w:ascii="Times New Roman" w:eastAsia="Calibri" w:hAnsi="Times New Roman" w:cs="Times New Roman"/>
          <w:sz w:val="16"/>
          <w:szCs w:val="16"/>
        </w:rPr>
        <w:t xml:space="preserve">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p>
    <w:p w:rsidR="006F5811" w:rsidRPr="006F5811" w:rsidRDefault="006F5811" w:rsidP="006F5811">
      <w:pPr>
        <w:ind w:firstLine="539"/>
        <w:jc w:val="left"/>
        <w:rPr>
          <w:rFonts w:ascii="Times New Roman" w:eastAsia="Calibri" w:hAnsi="Times New Roman" w:cs="Times New Roman"/>
          <w:sz w:val="16"/>
          <w:szCs w:val="16"/>
        </w:rPr>
      </w:pPr>
      <w:r w:rsidRPr="006F5811">
        <w:rPr>
          <w:rFonts w:ascii="Times New Roman" w:eastAsia="Calibri" w:hAnsi="Times New Roman" w:cs="Times New Roman"/>
          <w:sz w:val="16"/>
          <w:szCs w:val="16"/>
        </w:rPr>
        <w:t xml:space="preserve"> 2.2. </w:t>
      </w:r>
      <w:r w:rsidRPr="006F5811">
        <w:rPr>
          <w:rFonts w:ascii="Times New Roman" w:eastAsia="Calibri" w:hAnsi="Times New Roman" w:cs="Times New Roman"/>
          <w:color w:val="000000"/>
          <w:sz w:val="16"/>
          <w:szCs w:val="16"/>
        </w:rPr>
        <w:t>пункт  1 Порядка изложить в следующей редакции:</w:t>
      </w:r>
    </w:p>
    <w:p w:rsidR="006F5811" w:rsidRPr="006F5811" w:rsidRDefault="006F5811" w:rsidP="006F5811">
      <w:pPr>
        <w:widowControl w:val="0"/>
        <w:autoSpaceDE w:val="0"/>
        <w:autoSpaceDN w:val="0"/>
        <w:ind w:firstLine="540"/>
        <w:rPr>
          <w:rFonts w:ascii="Times New Roman" w:eastAsia="Times New Roman" w:hAnsi="Times New Roman" w:cs="Times New Roman"/>
          <w:sz w:val="16"/>
          <w:szCs w:val="16"/>
          <w:lang w:eastAsia="ru-RU"/>
        </w:rPr>
      </w:pPr>
      <w:r w:rsidRPr="006F5811">
        <w:rPr>
          <w:rFonts w:ascii="Times New Roman" w:eastAsia="Times New Roman" w:hAnsi="Times New Roman" w:cs="Times New Roman"/>
          <w:sz w:val="16"/>
          <w:szCs w:val="16"/>
          <w:lang w:eastAsia="ru-RU"/>
        </w:rPr>
        <w:t xml:space="preserve">«1. </w:t>
      </w:r>
      <w:proofErr w:type="gramStart"/>
      <w:r w:rsidRPr="006F5811">
        <w:rPr>
          <w:rFonts w:ascii="Times New Roman" w:eastAsia="Times New Roman" w:hAnsi="Times New Roman" w:cs="Times New Roman"/>
          <w:sz w:val="16"/>
          <w:szCs w:val="16"/>
          <w:lang w:eastAsia="ru-RU"/>
        </w:rPr>
        <w:t xml:space="preserve">Настоящий Порядок устанавливает порядок </w:t>
      </w:r>
      <w:r w:rsidRPr="006F5811">
        <w:rPr>
          <w:rFonts w:ascii="Times New Roman" w:eastAsia="Times New Roman" w:hAnsi="Times New Roman" w:cs="Times New Roman"/>
          <w:bCs/>
          <w:sz w:val="16"/>
          <w:szCs w:val="16"/>
          <w:lang w:eastAsia="ru-RU"/>
        </w:rPr>
        <w:t xml:space="preserve">принятия решения о </w:t>
      </w:r>
      <w:r w:rsidRPr="006F5811">
        <w:rPr>
          <w:rFonts w:ascii="Times New Roman" w:eastAsia="Times New Roman" w:hAnsi="Times New Roman" w:cs="Times New Roman"/>
          <w:sz w:val="16"/>
          <w:szCs w:val="16"/>
          <w:lang w:eastAsia="ru-RU"/>
        </w:rPr>
        <w:t xml:space="preserve">предоставления субсидий </w:t>
      </w:r>
      <w:r w:rsidRPr="006F5811">
        <w:rPr>
          <w:rFonts w:ascii="Times New Roman" w:eastAsia="Times New Roman" w:hAnsi="Times New Roman" w:cs="Times New Roman"/>
          <w:bCs/>
          <w:sz w:val="16"/>
          <w:szCs w:val="16"/>
          <w:lang w:eastAsia="ru-RU"/>
        </w:rPr>
        <w:t xml:space="preserve">из бюджета Мокшанского района Пензенской области юридическим </w:t>
      </w:r>
      <w:r w:rsidRPr="006F5811">
        <w:rPr>
          <w:rFonts w:ascii="Times New Roman" w:eastAsia="Times New Roman" w:hAnsi="Times New Roman" w:cs="Times New Roman"/>
          <w:sz w:val="16"/>
          <w:szCs w:val="16"/>
          <w:lang w:eastAsia="ru-RU"/>
        </w:rPr>
        <w:t xml:space="preserve">лицам, 100 процентов акций (долей) которых принадлежит </w:t>
      </w:r>
      <w:proofErr w:type="spellStart"/>
      <w:r w:rsidRPr="006F5811">
        <w:rPr>
          <w:rFonts w:ascii="Times New Roman" w:eastAsia="Times New Roman" w:hAnsi="Times New Roman" w:cs="Times New Roman"/>
          <w:sz w:val="16"/>
          <w:szCs w:val="16"/>
          <w:lang w:eastAsia="ru-RU"/>
        </w:rPr>
        <w:t>Мокшанскому</w:t>
      </w:r>
      <w:proofErr w:type="spellEnd"/>
      <w:r w:rsidRPr="006F5811">
        <w:rPr>
          <w:rFonts w:ascii="Times New Roman" w:eastAsia="Times New Roman" w:hAnsi="Times New Roman" w:cs="Times New Roman"/>
          <w:sz w:val="16"/>
          <w:szCs w:val="16"/>
          <w:lang w:eastAsia="ru-RU"/>
        </w:rPr>
        <w:t xml:space="preserve"> району Пензенской области (далее - юридическое лицо), на осуществление капитальных вложений в строительство (реконструкцию, в том числе с элементами реставрации, техническое перевооружение) объектов капитального строительства, находящиеся в собственности юридических лиц </w:t>
      </w:r>
      <w:r w:rsidRPr="006F5811">
        <w:rPr>
          <w:rFonts w:ascii="Times New Roman" w:eastAsia="Times New Roman" w:hAnsi="Times New Roman" w:cs="Times New Roman"/>
          <w:color w:val="000000"/>
          <w:sz w:val="16"/>
          <w:szCs w:val="16"/>
          <w:lang w:eastAsia="ru-RU"/>
        </w:rPr>
        <w:t>(в случаях, установленных федеральными законами, на возмещение</w:t>
      </w:r>
      <w:proofErr w:type="gramEnd"/>
      <w:r w:rsidRPr="006F5811">
        <w:rPr>
          <w:rFonts w:ascii="Times New Roman" w:eastAsia="Times New Roman" w:hAnsi="Times New Roman" w:cs="Times New Roman"/>
          <w:color w:val="000000"/>
          <w:sz w:val="16"/>
          <w:szCs w:val="16"/>
          <w:lang w:eastAsia="ru-RU"/>
        </w:rPr>
        <w:t xml:space="preserve"> </w:t>
      </w:r>
      <w:proofErr w:type="gramStart"/>
      <w:r w:rsidRPr="006F5811">
        <w:rPr>
          <w:rFonts w:ascii="Times New Roman" w:eastAsia="Times New Roman" w:hAnsi="Times New Roman" w:cs="Times New Roman"/>
          <w:color w:val="000000"/>
          <w:sz w:val="16"/>
          <w:szCs w:val="16"/>
          <w:lang w:eastAsia="ru-RU"/>
        </w:rPr>
        <w:t>затрат в связи с ранее осуществленными указанными юридическими лицами капитальными вложениями в объекты капитального строительства, находящиеся в собственности указанных юридических лиц или в муниципальной собственности  Мокшанского района Пензенской области),</w:t>
      </w:r>
      <w:r w:rsidRPr="006F5811">
        <w:rPr>
          <w:rFonts w:ascii="Times New Roman" w:eastAsia="Times New Roman" w:hAnsi="Times New Roman" w:cs="Times New Roman"/>
          <w:sz w:val="16"/>
          <w:szCs w:val="16"/>
          <w:lang w:eastAsia="ru-RU"/>
        </w:rPr>
        <w:t xml:space="preserve"> и (или) приобретение ими объектов недвижимого имущества в собственность с последующим увеличением уставных капиталов юридических лиц в соответствии с законодательством Российской Федерации (далее - субсидии), не включенных в муниципальные программы Мокшанского района</w:t>
      </w:r>
      <w:proofErr w:type="gramEnd"/>
      <w:r w:rsidRPr="006F5811">
        <w:rPr>
          <w:rFonts w:ascii="Times New Roman" w:eastAsia="Times New Roman" w:hAnsi="Times New Roman" w:cs="Times New Roman"/>
          <w:sz w:val="16"/>
          <w:szCs w:val="16"/>
          <w:lang w:eastAsia="ru-RU"/>
        </w:rPr>
        <w:t xml:space="preserve"> Пензенской области.</w:t>
      </w:r>
    </w:p>
    <w:p w:rsidR="006F5811" w:rsidRPr="006F5811" w:rsidRDefault="006F5811" w:rsidP="006F5811">
      <w:pPr>
        <w:widowControl w:val="0"/>
        <w:autoSpaceDE w:val="0"/>
        <w:autoSpaceDN w:val="0"/>
        <w:spacing w:before="220"/>
        <w:ind w:firstLine="540"/>
        <w:rPr>
          <w:rFonts w:ascii="Times New Roman" w:eastAsia="Times New Roman" w:hAnsi="Times New Roman" w:cs="Times New Roman"/>
          <w:sz w:val="16"/>
          <w:szCs w:val="16"/>
          <w:lang w:eastAsia="ru-RU"/>
        </w:rPr>
      </w:pPr>
      <w:proofErr w:type="gramStart"/>
      <w:r w:rsidRPr="006F5811">
        <w:rPr>
          <w:rFonts w:ascii="Times New Roman" w:eastAsia="Times New Roman" w:hAnsi="Times New Roman" w:cs="Times New Roman"/>
          <w:sz w:val="16"/>
          <w:szCs w:val="16"/>
          <w:lang w:eastAsia="ru-RU"/>
        </w:rPr>
        <w:t xml:space="preserve">Решение в отношении объектов капитального строительства и объектов недвижимого имущества, включенных в муниципальные программы Мокшанского района Пензенской области, принимается в соответствии с </w:t>
      </w:r>
      <w:hyperlink r:id="rId10" w:history="1">
        <w:r w:rsidRPr="006F5811">
          <w:rPr>
            <w:rFonts w:ascii="Times New Roman" w:eastAsia="Times New Roman" w:hAnsi="Times New Roman" w:cs="Times New Roman"/>
            <w:sz w:val="16"/>
            <w:szCs w:val="16"/>
            <w:lang w:eastAsia="ru-RU"/>
          </w:rPr>
          <w:t>Порядком</w:t>
        </w:r>
      </w:hyperlink>
      <w:r w:rsidRPr="006F5811">
        <w:rPr>
          <w:rFonts w:ascii="Times New Roman" w:eastAsia="Times New Roman" w:hAnsi="Times New Roman" w:cs="Times New Roman"/>
          <w:sz w:val="16"/>
          <w:szCs w:val="16"/>
          <w:lang w:eastAsia="ru-RU"/>
        </w:rPr>
        <w:t xml:space="preserve">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N 1019 "Об утверждении Порядка разработки и реализации муниципальных программ Мокшанского района Пензенской области" (с последующими изменениями).</w:t>
      </w:r>
      <w:proofErr w:type="gramEnd"/>
    </w:p>
    <w:p w:rsidR="006F5811" w:rsidRPr="006F5811" w:rsidRDefault="006F5811" w:rsidP="006F5811">
      <w:pPr>
        <w:ind w:firstLine="539"/>
        <w:rPr>
          <w:rFonts w:ascii="Times New Roman" w:eastAsia="Calibri" w:hAnsi="Times New Roman" w:cs="Times New Roman"/>
          <w:sz w:val="16"/>
          <w:szCs w:val="16"/>
        </w:rPr>
      </w:pPr>
      <w:proofErr w:type="gramStart"/>
      <w:r w:rsidRPr="006F5811">
        <w:rPr>
          <w:rFonts w:ascii="Times New Roman" w:eastAsia="Calibri" w:hAnsi="Times New Roman" w:cs="Times New Roman"/>
          <w:color w:val="000000"/>
          <w:sz w:val="16"/>
          <w:szCs w:val="16"/>
        </w:rPr>
        <w:t>Субсидии предоставляются на финансовое обеспечение капитальных вложений в строительство (реконструкцию, в том числе с элементами реставрации, техническое перевооружение) объектов капитального строительства, находящихся в собственности юридических лиц (далее – субсидия на капитальные вложения),  приобретение ими объектов недвижимого имущества с последующим увеличением уставных капиталов юридических лиц (далее - субсидия на финансовое обеспечение) (далее  – субсидии), а также на возмещение затрат в связи с ранее осуществленными</w:t>
      </w:r>
      <w:proofErr w:type="gramEnd"/>
      <w:r w:rsidRPr="006F5811">
        <w:rPr>
          <w:rFonts w:ascii="Times New Roman" w:eastAsia="Calibri" w:hAnsi="Times New Roman" w:cs="Times New Roman"/>
          <w:color w:val="000000"/>
          <w:sz w:val="16"/>
          <w:szCs w:val="16"/>
        </w:rPr>
        <w:t xml:space="preserve"> указанными юридическими лицами капитальными вложениями в объекты капитального строительства, находящиеся в собственности указанных юридических лиц или в собственности Мокшанского района Пензенской области (в случаях, установленных федеральными законами) (далее - субсидия на возмещение затрат)</w:t>
      </w:r>
      <w:proofErr w:type="gramStart"/>
      <w:r w:rsidRPr="006F5811">
        <w:rPr>
          <w:rFonts w:ascii="Times New Roman" w:eastAsia="Calibri" w:hAnsi="Times New Roman" w:cs="Times New Roman"/>
          <w:color w:val="000000"/>
          <w:sz w:val="16"/>
          <w:szCs w:val="16"/>
        </w:rPr>
        <w:t>.»</w:t>
      </w:r>
      <w:proofErr w:type="gramEnd"/>
      <w:r w:rsidRPr="006F5811">
        <w:rPr>
          <w:rFonts w:ascii="Times New Roman" w:eastAsia="Calibri" w:hAnsi="Times New Roman" w:cs="Times New Roman"/>
          <w:color w:val="000000"/>
          <w:sz w:val="16"/>
          <w:szCs w:val="16"/>
        </w:rPr>
        <w:t>;</w:t>
      </w:r>
    </w:p>
    <w:p w:rsidR="006F5811" w:rsidRPr="006F5811" w:rsidRDefault="006F5811" w:rsidP="006F5811">
      <w:pPr>
        <w:ind w:firstLine="539"/>
        <w:rPr>
          <w:rFonts w:ascii="Times New Roman" w:eastAsia="Calibri" w:hAnsi="Times New Roman" w:cs="Times New Roman"/>
          <w:color w:val="000000"/>
          <w:sz w:val="16"/>
          <w:szCs w:val="16"/>
        </w:rPr>
      </w:pPr>
      <w:r w:rsidRPr="006F5811">
        <w:rPr>
          <w:rFonts w:ascii="Times New Roman" w:eastAsia="Calibri" w:hAnsi="Times New Roman" w:cs="Times New Roman"/>
          <w:color w:val="000000"/>
          <w:sz w:val="16"/>
          <w:szCs w:val="16"/>
        </w:rPr>
        <w:t xml:space="preserve">2.3. пункт 3 Порядка изложить в следующей редакции: </w:t>
      </w:r>
    </w:p>
    <w:p w:rsidR="006F5811" w:rsidRPr="006F5811" w:rsidRDefault="006F5811" w:rsidP="006F5811">
      <w:pPr>
        <w:ind w:firstLine="539"/>
        <w:rPr>
          <w:rFonts w:ascii="Times New Roman" w:eastAsia="Calibri" w:hAnsi="Times New Roman" w:cs="Times New Roman"/>
          <w:sz w:val="16"/>
          <w:szCs w:val="16"/>
        </w:rPr>
      </w:pPr>
      <w:r w:rsidRPr="006F5811">
        <w:rPr>
          <w:rFonts w:ascii="Times New Roman" w:eastAsia="Calibri" w:hAnsi="Times New Roman" w:cs="Times New Roman"/>
          <w:color w:val="000000"/>
          <w:sz w:val="16"/>
          <w:szCs w:val="16"/>
        </w:rPr>
        <w:t>«</w:t>
      </w:r>
      <w:r w:rsidRPr="006F5811">
        <w:rPr>
          <w:rFonts w:ascii="Times New Roman" w:eastAsia="Calibri" w:hAnsi="Times New Roman" w:cs="Times New Roman"/>
          <w:sz w:val="16"/>
          <w:szCs w:val="16"/>
        </w:rPr>
        <w:t xml:space="preserve">3. Отбор объектов капитального строительства и объектов недвижимого имущества, на реализацию инвестиционных проектов строительства (реконструкции, в том числе с элементами реставрации, технического перевооружения) и (или) приобретения которых необходимо предоставление субсидий, производится главным распорядителем с учетом: </w:t>
      </w:r>
    </w:p>
    <w:p w:rsidR="006F5811" w:rsidRPr="006F5811" w:rsidRDefault="006F5811" w:rsidP="006F5811">
      <w:pPr>
        <w:ind w:firstLine="539"/>
        <w:rPr>
          <w:rFonts w:ascii="Times New Roman" w:eastAsia="Calibri" w:hAnsi="Times New Roman" w:cs="Times New Roman"/>
          <w:color w:val="000000"/>
          <w:sz w:val="16"/>
          <w:szCs w:val="16"/>
        </w:rPr>
      </w:pPr>
      <w:r w:rsidRPr="006F5811">
        <w:rPr>
          <w:rFonts w:ascii="Times New Roman" w:eastAsia="Calibri" w:hAnsi="Times New Roman" w:cs="Times New Roman"/>
          <w:sz w:val="16"/>
          <w:szCs w:val="16"/>
        </w:rPr>
        <w:t>а)</w:t>
      </w:r>
      <w:r w:rsidRPr="006F5811">
        <w:rPr>
          <w:rFonts w:ascii="Times New Roman" w:eastAsia="Calibri" w:hAnsi="Times New Roman" w:cs="Times New Roman"/>
          <w:color w:val="000000"/>
          <w:sz w:val="16"/>
          <w:szCs w:val="16"/>
        </w:rPr>
        <w:t xml:space="preserve"> случаев, установленных федеральными законами; </w:t>
      </w:r>
    </w:p>
    <w:p w:rsidR="006F5811" w:rsidRPr="006F5811" w:rsidRDefault="006F5811" w:rsidP="006F5811">
      <w:pPr>
        <w:ind w:firstLine="539"/>
        <w:rPr>
          <w:rFonts w:ascii="Times New Roman" w:eastAsia="Calibri" w:hAnsi="Times New Roman" w:cs="Times New Roman"/>
          <w:sz w:val="16"/>
          <w:szCs w:val="16"/>
        </w:rPr>
      </w:pPr>
      <w:r w:rsidRPr="006F5811">
        <w:rPr>
          <w:rFonts w:ascii="Times New Roman" w:eastAsia="Calibri" w:hAnsi="Times New Roman" w:cs="Times New Roman"/>
          <w:sz w:val="16"/>
          <w:szCs w:val="16"/>
        </w:rPr>
        <w:t xml:space="preserve">б) приоритетов и целей развития Мокшанского района Пензенской области исходя из прогнозов и программ социально-экономического развития Мокшанского района Пензенской области, муниципальных программ Мокшанского района Пензенской области, концепций и стратегий развития на среднесрочный и долгосрочный периоды; </w:t>
      </w:r>
    </w:p>
    <w:p w:rsidR="006F5811" w:rsidRPr="006F5811" w:rsidRDefault="006F5811" w:rsidP="006F5811">
      <w:pPr>
        <w:ind w:firstLine="539"/>
        <w:rPr>
          <w:rFonts w:ascii="Times New Roman" w:eastAsia="Calibri" w:hAnsi="Times New Roman" w:cs="Times New Roman"/>
          <w:sz w:val="16"/>
          <w:szCs w:val="16"/>
        </w:rPr>
      </w:pPr>
      <w:r w:rsidRPr="006F5811">
        <w:rPr>
          <w:rFonts w:ascii="Times New Roman" w:eastAsia="Calibri" w:hAnsi="Times New Roman" w:cs="Times New Roman"/>
          <w:sz w:val="16"/>
          <w:szCs w:val="16"/>
        </w:rPr>
        <w:t xml:space="preserve">б) поручений главы Мокшанского района Пензенской области; </w:t>
      </w:r>
    </w:p>
    <w:p w:rsidR="006F5811" w:rsidRPr="006F5811" w:rsidRDefault="006F5811" w:rsidP="006F5811">
      <w:pPr>
        <w:ind w:firstLine="539"/>
        <w:rPr>
          <w:rFonts w:ascii="Times New Roman" w:eastAsia="Calibri" w:hAnsi="Times New Roman" w:cs="Times New Roman"/>
          <w:sz w:val="16"/>
          <w:szCs w:val="16"/>
        </w:rPr>
      </w:pPr>
      <w:r w:rsidRPr="006F5811">
        <w:rPr>
          <w:rFonts w:ascii="Times New Roman" w:eastAsia="Calibri" w:hAnsi="Times New Roman" w:cs="Times New Roman"/>
          <w:sz w:val="16"/>
          <w:szCs w:val="16"/>
        </w:rPr>
        <w:t>в) оценки эффективности использования средств бюджета Мокшанского района Пензенской области, направляемых на капитальные вложения</w:t>
      </w:r>
      <w:proofErr w:type="gramStart"/>
      <w:r w:rsidRPr="006F5811">
        <w:rPr>
          <w:rFonts w:ascii="Times New Roman" w:eastAsia="Calibri" w:hAnsi="Times New Roman" w:cs="Times New Roman"/>
          <w:sz w:val="16"/>
          <w:szCs w:val="16"/>
        </w:rPr>
        <w:t>.»;</w:t>
      </w:r>
      <w:proofErr w:type="gramEnd"/>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2.4. Порядок дополнить пунктом 4.1  следующего содержания:</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 xml:space="preserve">«4.1. Предоставление субсидий на возмещение затрат в связи с ранее осуществленными получателями субсидий капитальными вложениями в объекты инфраструктуры не допускается, если в целях осуществления капитальных вложений в указанные объекты инфраструктуры получателям субсидий ранее предоставлялись средства из бюджета </w:t>
      </w:r>
      <w:r w:rsidRPr="006F5811">
        <w:rPr>
          <w:rFonts w:ascii="Times New Roman" w:eastAsia="Times New Roman" w:hAnsi="Times New Roman" w:cs="Times New Roman"/>
          <w:sz w:val="16"/>
          <w:szCs w:val="16"/>
          <w:lang w:eastAsia="ru-RU"/>
        </w:rPr>
        <w:t xml:space="preserve">Мокшанского района </w:t>
      </w:r>
      <w:r w:rsidRPr="006F5811">
        <w:rPr>
          <w:rFonts w:ascii="Times New Roman" w:eastAsia="Times New Roman" w:hAnsi="Times New Roman" w:cs="Times New Roman"/>
          <w:color w:val="000000"/>
          <w:sz w:val="16"/>
          <w:szCs w:val="16"/>
          <w:lang w:eastAsia="ru-RU"/>
        </w:rPr>
        <w:t>Пензенской области</w:t>
      </w:r>
      <w:proofErr w:type="gramStart"/>
      <w:r w:rsidRPr="006F5811">
        <w:rPr>
          <w:rFonts w:ascii="Times New Roman" w:eastAsia="Times New Roman" w:hAnsi="Times New Roman" w:cs="Times New Roman"/>
          <w:color w:val="000000"/>
          <w:sz w:val="16"/>
          <w:szCs w:val="16"/>
          <w:lang w:eastAsia="ru-RU"/>
        </w:rPr>
        <w:t>.»;</w:t>
      </w:r>
      <w:proofErr w:type="gramEnd"/>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2.5. абзац первый пункта 6 Порядка после слов «в объекты капитального строительства» дополнить словами «, на возмещение затрат»;</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2.6. абзац  третий пункта 8 Порядка после слов «перевооружение объекта капитального строительства» дополнить словами «,  возмещение затрат»;</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2.7. пункт 11  Порядка дополнить подпунктом «г» следующего содержания:</w:t>
      </w:r>
    </w:p>
    <w:p w:rsidR="006F5811" w:rsidRPr="006F5811" w:rsidRDefault="006F5811" w:rsidP="006F5811">
      <w:pPr>
        <w:ind w:firstLine="709"/>
        <w:rPr>
          <w:rFonts w:ascii="Times New Roman" w:eastAsia="Times New Roman" w:hAnsi="Times New Roman" w:cs="Times New Roman"/>
          <w:color w:val="000000"/>
          <w:sz w:val="16"/>
          <w:szCs w:val="16"/>
          <w:lang w:eastAsia="ru-RU"/>
        </w:rPr>
      </w:pPr>
      <w:r w:rsidRPr="006F5811">
        <w:rPr>
          <w:rFonts w:ascii="Times New Roman" w:eastAsia="Times New Roman" w:hAnsi="Times New Roman" w:cs="Times New Roman"/>
          <w:color w:val="000000"/>
          <w:sz w:val="16"/>
          <w:szCs w:val="16"/>
          <w:lang w:eastAsia="ru-RU"/>
        </w:rPr>
        <w:t>«г) документы, подтверждающие  объем  затрат в связи с ранее осуществленными получателями субсидий капитальными вложениями в объекты капитального строительства (в случае предоставления субсидий на возмещение затрат)</w:t>
      </w:r>
      <w:proofErr w:type="gramStart"/>
      <w:r w:rsidRPr="006F5811">
        <w:rPr>
          <w:rFonts w:ascii="Times New Roman" w:eastAsia="Times New Roman" w:hAnsi="Times New Roman" w:cs="Times New Roman"/>
          <w:color w:val="000000"/>
          <w:sz w:val="16"/>
          <w:szCs w:val="16"/>
          <w:lang w:eastAsia="ru-RU"/>
        </w:rPr>
        <w:t>.»</w:t>
      </w:r>
      <w:proofErr w:type="gramEnd"/>
      <w:r w:rsidRPr="006F5811">
        <w:rPr>
          <w:rFonts w:ascii="Times New Roman" w:eastAsia="Times New Roman" w:hAnsi="Times New Roman" w:cs="Times New Roman"/>
          <w:color w:val="000000"/>
          <w:sz w:val="16"/>
          <w:szCs w:val="16"/>
          <w:lang w:eastAsia="ru-RU"/>
        </w:rPr>
        <w:t>;</w:t>
      </w:r>
    </w:p>
    <w:p w:rsidR="006F5811" w:rsidRPr="006F5811" w:rsidRDefault="006F5811" w:rsidP="006F5811">
      <w:pPr>
        <w:ind w:firstLine="539"/>
        <w:rPr>
          <w:rFonts w:ascii="Times New Roman" w:eastAsia="Calibri" w:hAnsi="Times New Roman" w:cs="Times New Roman"/>
          <w:color w:val="000000"/>
          <w:sz w:val="16"/>
          <w:szCs w:val="16"/>
        </w:rPr>
      </w:pPr>
      <w:proofErr w:type="gramStart"/>
      <w:r w:rsidRPr="006F5811">
        <w:rPr>
          <w:rFonts w:ascii="Times New Roman" w:eastAsia="Calibri" w:hAnsi="Times New Roman" w:cs="Times New Roman"/>
          <w:color w:val="000000"/>
          <w:sz w:val="16"/>
          <w:szCs w:val="16"/>
        </w:rPr>
        <w:t xml:space="preserve">2.8. в пункте 16 Порядка после слов  «находящиеся в собственности указанных юридических лиц» дополнить словами «(в случаях, установленных федеральными законами, на возмещение затрат в связи с ранее осуществленными указанными юридическими лицами капитальными вложениями в объекты капитального строительства, находящиеся в собственности указанных юридических лиц или в муниципальной собственности  </w:t>
      </w:r>
      <w:r w:rsidRPr="006F5811">
        <w:rPr>
          <w:rFonts w:ascii="Times New Roman" w:eastAsia="Calibri" w:hAnsi="Times New Roman" w:cs="Times New Roman"/>
          <w:sz w:val="16"/>
          <w:szCs w:val="16"/>
        </w:rPr>
        <w:t xml:space="preserve">Мокшанского района </w:t>
      </w:r>
      <w:r w:rsidRPr="006F5811">
        <w:rPr>
          <w:rFonts w:ascii="Times New Roman" w:eastAsia="Calibri" w:hAnsi="Times New Roman" w:cs="Times New Roman"/>
          <w:color w:val="000000"/>
          <w:sz w:val="16"/>
          <w:szCs w:val="16"/>
        </w:rPr>
        <w:t>Пензенской области),».</w:t>
      </w:r>
      <w:proofErr w:type="gramEnd"/>
    </w:p>
    <w:p w:rsidR="006F5811" w:rsidRPr="006F5811" w:rsidRDefault="006F5811" w:rsidP="006F5811">
      <w:pPr>
        <w:shd w:val="clear" w:color="auto" w:fill="FFFFFF"/>
        <w:ind w:firstLine="709"/>
        <w:rPr>
          <w:rFonts w:ascii="Times New Roman" w:eastAsia="Calibri" w:hAnsi="Times New Roman" w:cs="Times New Roman"/>
          <w:sz w:val="16"/>
          <w:szCs w:val="16"/>
        </w:rPr>
      </w:pPr>
      <w:r w:rsidRPr="006F5811">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F5811" w:rsidRPr="006F5811" w:rsidRDefault="006F5811" w:rsidP="006F5811">
      <w:pPr>
        <w:ind w:firstLine="567"/>
        <w:rPr>
          <w:rFonts w:ascii="Times New Roman" w:eastAsia="Calibri" w:hAnsi="Times New Roman" w:cs="Times New Roman"/>
          <w:sz w:val="16"/>
          <w:szCs w:val="16"/>
        </w:rPr>
      </w:pPr>
      <w:r w:rsidRPr="006F5811">
        <w:rPr>
          <w:rFonts w:ascii="Times New Roman" w:eastAsia="Calibri" w:hAnsi="Times New Roman" w:cs="Times New Roman"/>
          <w:sz w:val="16"/>
          <w:szCs w:val="16"/>
        </w:rPr>
        <w:t>4. Настоящее постановление вступает в силу на следующий день после официального опубликования.</w:t>
      </w:r>
    </w:p>
    <w:p w:rsidR="006F5811" w:rsidRPr="006F5811" w:rsidRDefault="006F5811" w:rsidP="006F5811">
      <w:pPr>
        <w:ind w:firstLine="567"/>
        <w:rPr>
          <w:rFonts w:ascii="Times New Roman" w:eastAsia="Calibri" w:hAnsi="Times New Roman" w:cs="Times New Roman"/>
          <w:sz w:val="16"/>
          <w:szCs w:val="16"/>
        </w:rPr>
      </w:pPr>
    </w:p>
    <w:p w:rsidR="006F5811" w:rsidRPr="006F5811" w:rsidRDefault="006F5811" w:rsidP="006F5811">
      <w:pPr>
        <w:ind w:firstLine="567"/>
        <w:rPr>
          <w:rFonts w:ascii="Times New Roman" w:eastAsia="Calibri" w:hAnsi="Times New Roman" w:cs="Times New Roman"/>
          <w:sz w:val="16"/>
          <w:szCs w:val="16"/>
        </w:rPr>
      </w:pPr>
    </w:p>
    <w:tbl>
      <w:tblPr>
        <w:tblW w:w="10423" w:type="dxa"/>
        <w:tblLook w:val="01E0" w:firstRow="1" w:lastRow="1" w:firstColumn="1" w:lastColumn="1" w:noHBand="0" w:noVBand="0"/>
      </w:tblPr>
      <w:tblGrid>
        <w:gridCol w:w="4077"/>
        <w:gridCol w:w="3122"/>
        <w:gridCol w:w="3224"/>
      </w:tblGrid>
      <w:tr w:rsidR="006F5811" w:rsidRPr="006F5811" w:rsidTr="003B0DF1">
        <w:trPr>
          <w:trHeight w:val="679"/>
        </w:trPr>
        <w:tc>
          <w:tcPr>
            <w:tcW w:w="4077" w:type="dxa"/>
            <w:shd w:val="clear" w:color="auto" w:fill="auto"/>
          </w:tcPr>
          <w:bookmarkEnd w:id="2"/>
          <w:p w:rsidR="006F5811" w:rsidRPr="006F5811" w:rsidRDefault="006F5811" w:rsidP="006F5811">
            <w:pPr>
              <w:keepNext/>
              <w:widowControl w:val="0"/>
              <w:autoSpaceDE w:val="0"/>
              <w:autoSpaceDN w:val="0"/>
              <w:outlineLvl w:val="3"/>
              <w:rPr>
                <w:rFonts w:ascii="Times New Roman" w:eastAsia="Times New Roman" w:hAnsi="Times New Roman" w:cs="Times New Roman"/>
                <w:b/>
                <w:sz w:val="16"/>
                <w:szCs w:val="16"/>
                <w:lang w:eastAsia="ru-RU"/>
              </w:rPr>
            </w:pPr>
            <w:r w:rsidRPr="006F5811">
              <w:rPr>
                <w:rFonts w:ascii="Times New Roman" w:eastAsia="Times New Roman" w:hAnsi="Times New Roman" w:cs="Times New Roman"/>
                <w:b/>
                <w:sz w:val="16"/>
                <w:szCs w:val="16"/>
                <w:lang w:eastAsia="ru-RU"/>
              </w:rPr>
              <w:t xml:space="preserve">Глава Мокшанского района </w:t>
            </w:r>
          </w:p>
        </w:tc>
        <w:tc>
          <w:tcPr>
            <w:tcW w:w="3122" w:type="dxa"/>
            <w:shd w:val="clear" w:color="auto" w:fill="auto"/>
          </w:tcPr>
          <w:p w:rsidR="006F5811" w:rsidRPr="006F5811" w:rsidRDefault="006F5811" w:rsidP="006F5811">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6F5811" w:rsidRPr="006F5811" w:rsidRDefault="006F5811" w:rsidP="006F5811">
            <w:pPr>
              <w:keepNext/>
              <w:widowControl w:val="0"/>
              <w:autoSpaceDE w:val="0"/>
              <w:autoSpaceDN w:val="0"/>
              <w:outlineLvl w:val="3"/>
              <w:rPr>
                <w:rFonts w:ascii="Times New Roman" w:eastAsia="Times New Roman" w:hAnsi="Times New Roman" w:cs="Times New Roman"/>
                <w:b/>
                <w:sz w:val="16"/>
                <w:szCs w:val="16"/>
                <w:lang w:eastAsia="ru-RU"/>
              </w:rPr>
            </w:pPr>
            <w:r w:rsidRPr="006F5811">
              <w:rPr>
                <w:rFonts w:ascii="Times New Roman" w:eastAsia="Times New Roman" w:hAnsi="Times New Roman" w:cs="Times New Roman"/>
                <w:b/>
                <w:sz w:val="16"/>
                <w:szCs w:val="16"/>
                <w:lang w:eastAsia="ru-RU"/>
              </w:rPr>
              <w:t xml:space="preserve">        </w:t>
            </w:r>
            <w:proofErr w:type="spellStart"/>
            <w:r w:rsidRPr="006F5811">
              <w:rPr>
                <w:rFonts w:ascii="Times New Roman" w:eastAsia="Times New Roman" w:hAnsi="Times New Roman" w:cs="Times New Roman"/>
                <w:b/>
                <w:sz w:val="16"/>
                <w:szCs w:val="16"/>
                <w:lang w:eastAsia="ru-RU"/>
              </w:rPr>
              <w:t>Н.Н.Тихомиров</w:t>
            </w:r>
            <w:proofErr w:type="spellEnd"/>
          </w:p>
        </w:tc>
      </w:tr>
    </w:tbl>
    <w:p w:rsidR="006F5811" w:rsidRPr="006F5811" w:rsidRDefault="006F5811" w:rsidP="006F5811">
      <w:pPr>
        <w:widowControl w:val="0"/>
        <w:autoSpaceDE w:val="0"/>
        <w:autoSpaceDN w:val="0"/>
        <w:jc w:val="left"/>
        <w:rPr>
          <w:rFonts w:ascii="Times New Roman" w:eastAsia="Times New Roman" w:hAnsi="Times New Roman" w:cs="Times New Roman"/>
          <w:sz w:val="16"/>
          <w:szCs w:val="16"/>
          <w:lang w:eastAsia="ru-RU"/>
        </w:rPr>
      </w:pPr>
    </w:p>
    <w:p w:rsidR="006F5811" w:rsidRDefault="006F5811"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tbl>
      <w:tblPr>
        <w:tblW w:w="0" w:type="auto"/>
        <w:tblLayout w:type="fixed"/>
        <w:tblCellMar>
          <w:left w:w="0" w:type="dxa"/>
          <w:right w:w="0" w:type="dxa"/>
        </w:tblCellMar>
        <w:tblLook w:val="01E0" w:firstRow="1" w:lastRow="1" w:firstColumn="1" w:lastColumn="1" w:noHBand="0" w:noVBand="0"/>
      </w:tblPr>
      <w:tblGrid>
        <w:gridCol w:w="9606"/>
      </w:tblGrid>
      <w:tr w:rsidR="005C4BA9" w:rsidRPr="005C4BA9" w:rsidTr="00002093">
        <w:trPr>
          <w:trHeight w:val="583"/>
        </w:trPr>
        <w:tc>
          <w:tcPr>
            <w:tcW w:w="9606" w:type="dxa"/>
          </w:tcPr>
          <w:p w:rsidR="005C4BA9" w:rsidRPr="005C4BA9" w:rsidRDefault="005C4BA9" w:rsidP="005C4BA9">
            <w:pPr>
              <w:jc w:val="center"/>
              <w:rPr>
                <w:rFonts w:ascii="Times New Roman" w:eastAsia="Calibri" w:hAnsi="Times New Roman" w:cs="Times New Roman"/>
                <w:b/>
                <w:sz w:val="16"/>
                <w:szCs w:val="16"/>
              </w:rPr>
            </w:pPr>
            <w:r w:rsidRPr="005C4BA9">
              <w:rPr>
                <w:rFonts w:ascii="Times New Roman" w:eastAsia="Calibri" w:hAnsi="Times New Roman" w:cs="Times New Roman"/>
                <w:b/>
                <w:sz w:val="16"/>
                <w:szCs w:val="16"/>
              </w:rPr>
              <w:lastRenderedPageBreak/>
              <w:t>АДМИНИСТРАЦИЯ МОКШАНСКОГО РАЙОНА</w:t>
            </w:r>
          </w:p>
          <w:p w:rsidR="005C4BA9" w:rsidRPr="005C4BA9" w:rsidRDefault="005C4BA9" w:rsidP="005C4BA9">
            <w:pPr>
              <w:jc w:val="center"/>
              <w:rPr>
                <w:rFonts w:ascii="Times New Roman" w:eastAsia="Calibri" w:hAnsi="Times New Roman" w:cs="Times New Roman"/>
                <w:b/>
                <w:sz w:val="16"/>
                <w:szCs w:val="16"/>
              </w:rPr>
            </w:pPr>
            <w:r w:rsidRPr="005C4BA9">
              <w:rPr>
                <w:rFonts w:ascii="Times New Roman" w:eastAsia="Calibri" w:hAnsi="Times New Roman" w:cs="Times New Roman"/>
                <w:b/>
                <w:sz w:val="16"/>
                <w:szCs w:val="16"/>
              </w:rPr>
              <w:t>ПЕНЗЕНСКОЙ ОБЛАСТИ</w:t>
            </w:r>
          </w:p>
        </w:tc>
      </w:tr>
      <w:tr w:rsidR="005C4BA9" w:rsidRPr="005C4BA9" w:rsidTr="005C4BA9">
        <w:trPr>
          <w:trHeight w:hRule="exact" w:val="277"/>
        </w:trPr>
        <w:tc>
          <w:tcPr>
            <w:tcW w:w="9606" w:type="dxa"/>
            <w:vAlign w:val="center"/>
          </w:tcPr>
          <w:p w:rsidR="005C4BA9" w:rsidRPr="005C4BA9" w:rsidRDefault="005C4BA9" w:rsidP="005C4BA9">
            <w:pPr>
              <w:jc w:val="center"/>
              <w:rPr>
                <w:rFonts w:ascii="Times New Roman" w:eastAsia="Calibri" w:hAnsi="Times New Roman" w:cs="Times New Roman"/>
                <w:b/>
                <w:sz w:val="16"/>
                <w:szCs w:val="16"/>
              </w:rPr>
            </w:pPr>
            <w:r w:rsidRPr="005C4BA9">
              <w:rPr>
                <w:rFonts w:ascii="Times New Roman" w:eastAsia="Calibri" w:hAnsi="Times New Roman" w:cs="Times New Roman"/>
                <w:b/>
                <w:sz w:val="16"/>
                <w:szCs w:val="16"/>
              </w:rPr>
              <w:t>ПОСТАНОВЛЕНИЕ</w:t>
            </w:r>
          </w:p>
        </w:tc>
      </w:tr>
      <w:tr w:rsidR="005C4BA9" w:rsidRPr="005C4BA9" w:rsidTr="005C4BA9">
        <w:trPr>
          <w:trHeight w:hRule="exact" w:val="80"/>
        </w:trPr>
        <w:tc>
          <w:tcPr>
            <w:tcW w:w="9606" w:type="dxa"/>
            <w:vAlign w:val="center"/>
          </w:tcPr>
          <w:p w:rsidR="005C4BA9" w:rsidRPr="005C4BA9" w:rsidRDefault="005C4BA9" w:rsidP="005C4BA9">
            <w:pPr>
              <w:jc w:val="left"/>
              <w:rPr>
                <w:rFonts w:ascii="Times New Roman" w:eastAsia="Calibri" w:hAnsi="Times New Roman" w:cs="Times New Roman"/>
                <w:sz w:val="16"/>
                <w:szCs w:val="16"/>
              </w:rPr>
            </w:pPr>
          </w:p>
        </w:tc>
      </w:tr>
    </w:tbl>
    <w:p w:rsidR="005C4BA9" w:rsidRPr="005C4BA9" w:rsidRDefault="005C4BA9" w:rsidP="005C4BA9">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C4BA9" w:rsidRPr="005C4BA9" w:rsidTr="00457CC3">
        <w:trPr>
          <w:trHeight w:val="20"/>
        </w:trPr>
        <w:tc>
          <w:tcPr>
            <w:tcW w:w="284" w:type="dxa"/>
            <w:vAlign w:val="bottom"/>
          </w:tcPr>
          <w:p w:rsidR="005C4BA9" w:rsidRPr="005C4BA9" w:rsidRDefault="005C4BA9" w:rsidP="005C4BA9">
            <w:pPr>
              <w:jc w:val="left"/>
              <w:rPr>
                <w:rFonts w:ascii="Times New Roman" w:eastAsia="Calibri" w:hAnsi="Times New Roman" w:cs="Times New Roman"/>
                <w:sz w:val="16"/>
                <w:szCs w:val="16"/>
              </w:rPr>
            </w:pPr>
            <w:r w:rsidRPr="005C4BA9">
              <w:rPr>
                <w:rFonts w:ascii="Times New Roman" w:eastAsia="Calibri" w:hAnsi="Times New Roman" w:cs="Times New Roman"/>
                <w:sz w:val="16"/>
                <w:szCs w:val="16"/>
              </w:rPr>
              <w:t>от</w:t>
            </w:r>
          </w:p>
        </w:tc>
        <w:tc>
          <w:tcPr>
            <w:tcW w:w="2835" w:type="dxa"/>
            <w:tcBorders>
              <w:bottom w:val="single" w:sz="6" w:space="0" w:color="auto"/>
            </w:tcBorders>
          </w:tcPr>
          <w:p w:rsidR="005C4BA9" w:rsidRPr="005C4BA9" w:rsidRDefault="005C4BA9" w:rsidP="005C4BA9">
            <w:pPr>
              <w:jc w:val="center"/>
              <w:rPr>
                <w:rFonts w:ascii="Times New Roman" w:eastAsia="Calibri" w:hAnsi="Times New Roman" w:cs="Times New Roman"/>
                <w:sz w:val="16"/>
                <w:szCs w:val="16"/>
              </w:rPr>
            </w:pPr>
            <w:r w:rsidRPr="005C4BA9">
              <w:rPr>
                <w:rFonts w:ascii="Times New Roman" w:eastAsia="Calibri" w:hAnsi="Times New Roman" w:cs="Times New Roman"/>
                <w:sz w:val="16"/>
                <w:szCs w:val="16"/>
              </w:rPr>
              <w:t>16.03.2023</w:t>
            </w:r>
          </w:p>
        </w:tc>
        <w:tc>
          <w:tcPr>
            <w:tcW w:w="397" w:type="dxa"/>
            <w:vAlign w:val="bottom"/>
          </w:tcPr>
          <w:p w:rsidR="005C4BA9" w:rsidRPr="005C4BA9" w:rsidRDefault="005C4BA9" w:rsidP="005C4BA9">
            <w:pPr>
              <w:jc w:val="left"/>
              <w:rPr>
                <w:rFonts w:ascii="Times New Roman" w:eastAsia="Calibri" w:hAnsi="Times New Roman" w:cs="Times New Roman"/>
                <w:sz w:val="16"/>
                <w:szCs w:val="16"/>
              </w:rPr>
            </w:pPr>
            <w:r w:rsidRPr="005C4BA9">
              <w:rPr>
                <w:rFonts w:ascii="Times New Roman" w:eastAsia="Calibri" w:hAnsi="Times New Roman" w:cs="Times New Roman"/>
                <w:sz w:val="16"/>
                <w:szCs w:val="16"/>
              </w:rPr>
              <w:t>№</w:t>
            </w:r>
          </w:p>
        </w:tc>
        <w:tc>
          <w:tcPr>
            <w:tcW w:w="1134" w:type="dxa"/>
            <w:tcBorders>
              <w:bottom w:val="single" w:sz="6" w:space="0" w:color="auto"/>
            </w:tcBorders>
          </w:tcPr>
          <w:p w:rsidR="005C4BA9" w:rsidRPr="005C4BA9" w:rsidRDefault="005C4BA9" w:rsidP="005C4BA9">
            <w:pPr>
              <w:jc w:val="center"/>
              <w:rPr>
                <w:rFonts w:ascii="Times New Roman" w:eastAsia="Calibri" w:hAnsi="Times New Roman" w:cs="Times New Roman"/>
                <w:sz w:val="16"/>
                <w:szCs w:val="16"/>
              </w:rPr>
            </w:pPr>
            <w:r w:rsidRPr="005C4BA9">
              <w:rPr>
                <w:rFonts w:ascii="Times New Roman" w:eastAsia="Calibri" w:hAnsi="Times New Roman" w:cs="Times New Roman"/>
                <w:sz w:val="16"/>
                <w:szCs w:val="16"/>
              </w:rPr>
              <w:t>213</w:t>
            </w:r>
          </w:p>
        </w:tc>
      </w:tr>
      <w:tr w:rsidR="005C4BA9" w:rsidRPr="005C4BA9" w:rsidTr="00457CC3">
        <w:trPr>
          <w:trHeight w:val="316"/>
        </w:trPr>
        <w:tc>
          <w:tcPr>
            <w:tcW w:w="4650" w:type="dxa"/>
            <w:gridSpan w:val="4"/>
          </w:tcPr>
          <w:p w:rsidR="005C4BA9" w:rsidRPr="005C4BA9" w:rsidRDefault="005C4BA9" w:rsidP="005C4BA9">
            <w:pPr>
              <w:jc w:val="center"/>
              <w:rPr>
                <w:rFonts w:ascii="Times New Roman" w:eastAsia="Calibri" w:hAnsi="Times New Roman" w:cs="Times New Roman"/>
                <w:sz w:val="16"/>
                <w:szCs w:val="16"/>
              </w:rPr>
            </w:pPr>
            <w:proofErr w:type="spellStart"/>
            <w:r w:rsidRPr="005C4BA9">
              <w:rPr>
                <w:rFonts w:ascii="Times New Roman" w:eastAsia="Calibri" w:hAnsi="Times New Roman" w:cs="Times New Roman"/>
                <w:sz w:val="16"/>
                <w:szCs w:val="16"/>
              </w:rPr>
              <w:t>р.п</w:t>
            </w:r>
            <w:proofErr w:type="spellEnd"/>
            <w:r w:rsidRPr="005C4BA9">
              <w:rPr>
                <w:rFonts w:ascii="Times New Roman" w:eastAsia="Calibri" w:hAnsi="Times New Roman" w:cs="Times New Roman"/>
                <w:sz w:val="16"/>
                <w:szCs w:val="16"/>
              </w:rPr>
              <w:t>. Мокшан</w:t>
            </w:r>
          </w:p>
        </w:tc>
      </w:tr>
    </w:tbl>
    <w:p w:rsidR="005C4BA9" w:rsidRPr="005C4BA9" w:rsidRDefault="005C4BA9" w:rsidP="005C4BA9">
      <w:pPr>
        <w:widowControl w:val="0"/>
        <w:autoSpaceDE w:val="0"/>
        <w:autoSpaceDN w:val="0"/>
        <w:jc w:val="center"/>
        <w:rPr>
          <w:rFonts w:ascii="Times New Roman" w:eastAsia="Times New Roman" w:hAnsi="Times New Roman" w:cs="Times New Roman"/>
          <w:b/>
          <w:sz w:val="16"/>
          <w:szCs w:val="16"/>
          <w:lang w:eastAsia="ru-RU"/>
        </w:rPr>
      </w:pPr>
    </w:p>
    <w:p w:rsidR="005C4BA9" w:rsidRPr="005C4BA9" w:rsidRDefault="005C4BA9" w:rsidP="005C4BA9">
      <w:pPr>
        <w:widowControl w:val="0"/>
        <w:autoSpaceDE w:val="0"/>
        <w:autoSpaceDN w:val="0"/>
        <w:jc w:val="center"/>
        <w:rPr>
          <w:rFonts w:ascii="Times New Roman" w:eastAsia="Times New Roman" w:hAnsi="Times New Roman" w:cs="Times New Roman"/>
          <w:b/>
          <w:sz w:val="16"/>
          <w:szCs w:val="16"/>
          <w:lang w:eastAsia="ru-RU"/>
        </w:rPr>
      </w:pPr>
    </w:p>
    <w:p w:rsidR="005C4BA9" w:rsidRPr="005C4BA9" w:rsidRDefault="005C4BA9" w:rsidP="005C4BA9">
      <w:pPr>
        <w:widowControl w:val="0"/>
        <w:autoSpaceDE w:val="0"/>
        <w:autoSpaceDN w:val="0"/>
        <w:jc w:val="center"/>
        <w:rPr>
          <w:rFonts w:ascii="Times New Roman" w:eastAsia="Times New Roman" w:hAnsi="Times New Roman" w:cs="Times New Roman"/>
          <w:b/>
          <w:sz w:val="8"/>
          <w:szCs w:val="8"/>
          <w:lang w:eastAsia="ru-RU"/>
        </w:rPr>
      </w:pPr>
    </w:p>
    <w:p w:rsidR="005C4BA9" w:rsidRDefault="005C4BA9" w:rsidP="005C4BA9">
      <w:pPr>
        <w:jc w:val="center"/>
        <w:rPr>
          <w:rFonts w:ascii="Times New Roman" w:eastAsia="Calibri" w:hAnsi="Times New Roman" w:cs="Times New Roman"/>
          <w:b/>
          <w:sz w:val="16"/>
          <w:szCs w:val="16"/>
        </w:rPr>
      </w:pPr>
    </w:p>
    <w:p w:rsidR="005C4BA9" w:rsidRPr="005C4BA9" w:rsidRDefault="005C4BA9" w:rsidP="005C4BA9">
      <w:pPr>
        <w:jc w:val="center"/>
        <w:rPr>
          <w:rFonts w:ascii="Times New Roman" w:eastAsia="Calibri" w:hAnsi="Times New Roman" w:cs="Times New Roman"/>
          <w:b/>
          <w:sz w:val="16"/>
          <w:szCs w:val="16"/>
        </w:rPr>
      </w:pPr>
      <w:r w:rsidRPr="005C4BA9">
        <w:rPr>
          <w:rFonts w:ascii="Times New Roman" w:eastAsia="Calibri" w:hAnsi="Times New Roman" w:cs="Times New Roman"/>
          <w:b/>
          <w:sz w:val="16"/>
          <w:szCs w:val="16"/>
        </w:rPr>
        <w:t xml:space="preserve">О внесении изменений в Порядок </w:t>
      </w:r>
      <w:r w:rsidRPr="005C4BA9">
        <w:rPr>
          <w:rFonts w:ascii="Times New Roman" w:eastAsia="Calibri" w:hAnsi="Times New Roman" w:cs="Times New Roman"/>
          <w:b/>
          <w:bCs/>
          <w:sz w:val="16"/>
          <w:szCs w:val="16"/>
        </w:rPr>
        <w:t xml:space="preserve">принятия решения о </w:t>
      </w:r>
      <w:r w:rsidRPr="005C4BA9">
        <w:rPr>
          <w:rFonts w:ascii="Times New Roman" w:eastAsia="Calibri" w:hAnsi="Times New Roman" w:cs="Times New Roman"/>
          <w:b/>
          <w:sz w:val="16"/>
          <w:szCs w:val="16"/>
        </w:rPr>
        <w:t xml:space="preserve">подготовке </w:t>
      </w:r>
    </w:p>
    <w:p w:rsidR="005C4BA9" w:rsidRPr="005C4BA9" w:rsidRDefault="005C4BA9" w:rsidP="005C4BA9">
      <w:pPr>
        <w:jc w:val="center"/>
        <w:rPr>
          <w:rFonts w:ascii="Times New Roman" w:eastAsia="Times New Roman" w:hAnsi="Times New Roman" w:cs="Times New Roman"/>
          <w:b/>
          <w:bCs/>
          <w:color w:val="000000"/>
          <w:sz w:val="16"/>
          <w:szCs w:val="16"/>
          <w:lang w:eastAsia="ru-RU"/>
        </w:rPr>
      </w:pPr>
      <w:r w:rsidRPr="005C4BA9">
        <w:rPr>
          <w:rFonts w:ascii="Times New Roman" w:eastAsia="Calibri" w:hAnsi="Times New Roman" w:cs="Times New Roman"/>
          <w:b/>
          <w:sz w:val="16"/>
          <w:szCs w:val="16"/>
        </w:rPr>
        <w:t>и реализации бюджетных инвестиций в объекты муниципальной собственности Мокшанского района Пензенской области</w:t>
      </w:r>
      <w:r w:rsidRPr="005C4BA9">
        <w:rPr>
          <w:rFonts w:ascii="Times New Roman" w:eastAsia="Times New Roman" w:hAnsi="Times New Roman" w:cs="Times New Roman"/>
          <w:b/>
          <w:bCs/>
          <w:color w:val="000000"/>
          <w:sz w:val="16"/>
          <w:szCs w:val="16"/>
          <w:lang w:eastAsia="ru-RU"/>
        </w:rPr>
        <w:t xml:space="preserve">, </w:t>
      </w:r>
    </w:p>
    <w:p w:rsidR="005C4BA9" w:rsidRPr="005C4BA9" w:rsidRDefault="005C4BA9" w:rsidP="005C4BA9">
      <w:pPr>
        <w:jc w:val="center"/>
        <w:rPr>
          <w:rFonts w:ascii="Times New Roman" w:eastAsia="Calibri" w:hAnsi="Times New Roman" w:cs="Times New Roman"/>
          <w:b/>
          <w:sz w:val="16"/>
          <w:szCs w:val="16"/>
        </w:rPr>
      </w:pPr>
      <w:proofErr w:type="gramStart"/>
      <w:r w:rsidRPr="005C4BA9">
        <w:rPr>
          <w:rFonts w:ascii="Times New Roman" w:eastAsia="Calibri" w:hAnsi="Times New Roman" w:cs="Times New Roman"/>
          <w:b/>
          <w:sz w:val="16"/>
          <w:szCs w:val="16"/>
        </w:rPr>
        <w:t>утвержденный</w:t>
      </w:r>
      <w:proofErr w:type="gramEnd"/>
      <w:r w:rsidRPr="005C4BA9">
        <w:rPr>
          <w:rFonts w:ascii="Times New Roman" w:eastAsia="Calibri" w:hAnsi="Times New Roman" w:cs="Times New Roman"/>
          <w:b/>
          <w:sz w:val="16"/>
          <w:szCs w:val="16"/>
        </w:rPr>
        <w:t xml:space="preserve"> постановлением администрации Мокшанского района Пензенской области от 21.10.2019 № 893</w:t>
      </w:r>
    </w:p>
    <w:p w:rsidR="005C4BA9" w:rsidRPr="005C4BA9" w:rsidRDefault="005C4BA9" w:rsidP="005C4BA9">
      <w:pPr>
        <w:widowControl w:val="0"/>
        <w:jc w:val="center"/>
        <w:rPr>
          <w:rFonts w:ascii="Times New Roman" w:eastAsia="Times New Roman" w:hAnsi="Times New Roman" w:cs="Times New Roman"/>
          <w:b/>
          <w:sz w:val="16"/>
          <w:szCs w:val="16"/>
        </w:rPr>
      </w:pPr>
    </w:p>
    <w:p w:rsidR="005C4BA9" w:rsidRPr="005C4BA9" w:rsidRDefault="005C4BA9" w:rsidP="005C4BA9">
      <w:pPr>
        <w:spacing w:after="120" w:line="276" w:lineRule="auto"/>
        <w:ind w:firstLine="720"/>
        <w:jc w:val="left"/>
        <w:rPr>
          <w:rFonts w:ascii="Times New Roman" w:eastAsia="Calibri" w:hAnsi="Times New Roman" w:cs="Times New Roman"/>
          <w:sz w:val="16"/>
          <w:szCs w:val="16"/>
        </w:rPr>
      </w:pPr>
      <w:r w:rsidRPr="005C4BA9">
        <w:rPr>
          <w:rFonts w:ascii="Times New Roman" w:eastAsia="Calibri" w:hAnsi="Times New Roman" w:cs="Times New Roman"/>
          <w:sz w:val="16"/>
          <w:szCs w:val="16"/>
        </w:rPr>
        <w:t>В соответствии со</w:t>
      </w:r>
      <w:hyperlink r:id="rId11" w:history="1"/>
      <w:r w:rsidRPr="005C4BA9">
        <w:rPr>
          <w:rFonts w:ascii="Times New Roman" w:eastAsia="Calibri" w:hAnsi="Times New Roman" w:cs="Times New Roman"/>
          <w:sz w:val="16"/>
          <w:szCs w:val="16"/>
        </w:rPr>
        <w:t xml:space="preserve"> статьей 79 Бюджетного кодекса Российской Федерации,    </w:t>
      </w:r>
    </w:p>
    <w:p w:rsidR="005C4BA9" w:rsidRPr="005C4BA9" w:rsidRDefault="005C4BA9" w:rsidP="005C4BA9">
      <w:pPr>
        <w:jc w:val="center"/>
        <w:rPr>
          <w:rFonts w:ascii="Times New Roman" w:eastAsia="Calibri" w:hAnsi="Times New Roman" w:cs="Times New Roman"/>
          <w:b/>
          <w:sz w:val="16"/>
          <w:szCs w:val="16"/>
        </w:rPr>
      </w:pPr>
      <w:r w:rsidRPr="005C4BA9">
        <w:rPr>
          <w:rFonts w:ascii="Times New Roman" w:eastAsia="Calibri" w:hAnsi="Times New Roman" w:cs="Times New Roman"/>
          <w:b/>
          <w:sz w:val="16"/>
          <w:szCs w:val="16"/>
        </w:rPr>
        <w:t>администрация Мокшанского района постановляет:</w:t>
      </w:r>
    </w:p>
    <w:p w:rsidR="005C4BA9" w:rsidRPr="005C4BA9" w:rsidRDefault="005C4BA9" w:rsidP="005C4BA9">
      <w:pPr>
        <w:ind w:firstLine="567"/>
        <w:rPr>
          <w:rFonts w:ascii="Times New Roman" w:eastAsia="Calibri" w:hAnsi="Times New Roman" w:cs="Times New Roman"/>
          <w:sz w:val="16"/>
          <w:szCs w:val="16"/>
        </w:rPr>
      </w:pPr>
      <w:r w:rsidRPr="005C4BA9">
        <w:rPr>
          <w:rFonts w:ascii="Times New Roman" w:eastAsia="Calibri" w:hAnsi="Times New Roman" w:cs="Times New Roman"/>
          <w:sz w:val="16"/>
          <w:szCs w:val="16"/>
        </w:rPr>
        <w:t xml:space="preserve">1. Внести изменения в Порядок </w:t>
      </w:r>
      <w:r w:rsidRPr="005C4BA9">
        <w:rPr>
          <w:rFonts w:ascii="Times New Roman" w:eastAsia="Calibri" w:hAnsi="Times New Roman" w:cs="Times New Roman"/>
          <w:bCs/>
          <w:sz w:val="16"/>
          <w:szCs w:val="16"/>
        </w:rPr>
        <w:t xml:space="preserve">принятия решения о </w:t>
      </w:r>
      <w:r w:rsidRPr="005C4BA9">
        <w:rPr>
          <w:rFonts w:ascii="Times New Roman" w:eastAsia="Calibri" w:hAnsi="Times New Roman" w:cs="Times New Roman"/>
          <w:sz w:val="16"/>
          <w:szCs w:val="16"/>
        </w:rPr>
        <w:t>подготовке и реализации бюджетных инвестиций в объекты муниципальной собственности Мокшанского района Пензенской области</w:t>
      </w:r>
      <w:r w:rsidRPr="005C4BA9">
        <w:rPr>
          <w:rFonts w:ascii="Times New Roman" w:eastAsia="Times New Roman" w:hAnsi="Times New Roman" w:cs="Times New Roman"/>
          <w:bCs/>
          <w:color w:val="000000"/>
          <w:sz w:val="16"/>
          <w:szCs w:val="16"/>
          <w:lang w:eastAsia="ru-RU"/>
        </w:rPr>
        <w:t xml:space="preserve">, </w:t>
      </w:r>
      <w:r w:rsidRPr="005C4BA9">
        <w:rPr>
          <w:rFonts w:ascii="Times New Roman" w:eastAsia="Calibri" w:hAnsi="Times New Roman" w:cs="Times New Roman"/>
          <w:sz w:val="16"/>
          <w:szCs w:val="16"/>
        </w:rPr>
        <w:t>утвержденный постановлением администрации Мокшанского района Пензенской области от 21.10.2019 № 893 (далее – Порядок):</w:t>
      </w:r>
    </w:p>
    <w:p w:rsidR="005C4BA9" w:rsidRPr="005C4BA9" w:rsidRDefault="005C4BA9" w:rsidP="005C4BA9">
      <w:pPr>
        <w:ind w:firstLine="709"/>
        <w:rPr>
          <w:rFonts w:ascii="Times New Roman" w:eastAsia="Times New Roman" w:hAnsi="Times New Roman" w:cs="Times New Roman"/>
          <w:color w:val="000000"/>
          <w:sz w:val="16"/>
          <w:szCs w:val="16"/>
          <w:lang w:eastAsia="ru-RU"/>
        </w:rPr>
      </w:pPr>
      <w:r w:rsidRPr="005C4BA9">
        <w:rPr>
          <w:rFonts w:ascii="Times New Roman" w:eastAsia="Times New Roman" w:hAnsi="Times New Roman" w:cs="Times New Roman"/>
          <w:color w:val="000000"/>
          <w:sz w:val="16"/>
          <w:szCs w:val="16"/>
          <w:lang w:eastAsia="ru-RU"/>
        </w:rPr>
        <w:t>1.1. в пункте 2 раздела I "Основные положения" слова "экономически эффективной проектной документация повторного использования в соответствии со статьей 48.2 Градостроительного кодекса Российской Федерации, типовой проектной документации, информация о которой включена в реестр типовой проектной документации" заменить словами "типовой проектной документации в соответствии со статьей 48.2 Градостроительного кодекса Российской Федерации";</w:t>
      </w:r>
    </w:p>
    <w:p w:rsidR="005C4BA9" w:rsidRPr="005C4BA9" w:rsidRDefault="005C4BA9" w:rsidP="005C4BA9">
      <w:pPr>
        <w:ind w:firstLine="709"/>
        <w:rPr>
          <w:rFonts w:ascii="Times New Roman" w:eastAsia="Times New Roman" w:hAnsi="Times New Roman" w:cs="Times New Roman"/>
          <w:color w:val="000000"/>
          <w:sz w:val="16"/>
          <w:szCs w:val="16"/>
          <w:lang w:eastAsia="ru-RU"/>
        </w:rPr>
      </w:pPr>
      <w:r w:rsidRPr="005C4BA9">
        <w:rPr>
          <w:rFonts w:ascii="Times New Roman" w:eastAsia="Times New Roman" w:hAnsi="Times New Roman" w:cs="Times New Roman"/>
          <w:color w:val="000000"/>
          <w:sz w:val="16"/>
          <w:szCs w:val="16"/>
          <w:lang w:eastAsia="ru-RU"/>
        </w:rPr>
        <w:t>1.2. в подпункте "а" пункта 7 раздела II "Подготовка проекта решения" слова "экономически эффективной проектной документация повторного использования" заменить словами "типовой проектной документации";</w:t>
      </w:r>
    </w:p>
    <w:p w:rsidR="005C4BA9" w:rsidRPr="005C4BA9" w:rsidRDefault="005C4BA9" w:rsidP="005C4BA9">
      <w:pPr>
        <w:ind w:firstLine="709"/>
        <w:rPr>
          <w:rFonts w:ascii="Times New Roman" w:eastAsia="Times New Roman" w:hAnsi="Times New Roman" w:cs="Times New Roman"/>
          <w:color w:val="000000"/>
          <w:sz w:val="16"/>
          <w:szCs w:val="16"/>
          <w:lang w:eastAsia="ru-RU"/>
        </w:rPr>
      </w:pPr>
      <w:proofErr w:type="gramStart"/>
      <w:r w:rsidRPr="005C4BA9">
        <w:rPr>
          <w:rFonts w:ascii="Times New Roman" w:eastAsia="Times New Roman" w:hAnsi="Times New Roman" w:cs="Times New Roman"/>
          <w:color w:val="000000"/>
          <w:sz w:val="16"/>
          <w:szCs w:val="16"/>
          <w:lang w:eastAsia="ru-RU"/>
        </w:rPr>
        <w:t>1.3. в подпунктах "ж", "з", "и", "к" пункта 7 раздела II "Подготовка проекта решения" слова "экономически эффективной проектной документация повторного использования в соответствии со статьей 48.2 Градостроительного кодекса Российской Федерации, типовой проектной документации, информация о которой включена в реестр типовой проектной документации" заменить словами "типовой проектной документации в соответствии со статьей 48.2 Градостроительного кодекса Российской Федерации";</w:t>
      </w:r>
      <w:proofErr w:type="gramEnd"/>
    </w:p>
    <w:p w:rsidR="005C4BA9" w:rsidRPr="005C4BA9" w:rsidRDefault="005C4BA9" w:rsidP="005C4BA9">
      <w:pPr>
        <w:ind w:firstLine="709"/>
        <w:rPr>
          <w:rFonts w:ascii="Times New Roman" w:eastAsia="Times New Roman" w:hAnsi="Times New Roman" w:cs="Times New Roman"/>
          <w:color w:val="000000"/>
          <w:sz w:val="16"/>
          <w:szCs w:val="16"/>
          <w:lang w:eastAsia="ru-RU"/>
        </w:rPr>
      </w:pPr>
      <w:proofErr w:type="gramStart"/>
      <w:r w:rsidRPr="005C4BA9">
        <w:rPr>
          <w:rFonts w:ascii="Times New Roman" w:eastAsia="Times New Roman" w:hAnsi="Times New Roman" w:cs="Times New Roman"/>
          <w:color w:val="000000"/>
          <w:sz w:val="16"/>
          <w:szCs w:val="16"/>
          <w:lang w:eastAsia="ru-RU"/>
        </w:rPr>
        <w:t>1.4. в пункте 8 раздела II "Подготовка проекта решения" слова "экономически эффективной проектной документация повторного использования в соответствии со статьей 48.2 Градостроительного кодекса Российской Федерации, типовой проектной документации, информация о которой включена в реестр типовой проектной документации" заменить словами "типовой проектной документации в соответствии со статьей 48.2 Градостроительного кодекса Российской Федерации".</w:t>
      </w:r>
      <w:proofErr w:type="gramEnd"/>
    </w:p>
    <w:p w:rsidR="005C4BA9" w:rsidRPr="005C4BA9" w:rsidRDefault="005C4BA9" w:rsidP="005C4BA9">
      <w:pPr>
        <w:shd w:val="clear" w:color="auto" w:fill="FFFFFF"/>
        <w:ind w:firstLine="709"/>
        <w:rPr>
          <w:rFonts w:ascii="Times New Roman" w:eastAsia="Calibri" w:hAnsi="Times New Roman" w:cs="Times New Roman"/>
          <w:sz w:val="16"/>
          <w:szCs w:val="16"/>
        </w:rPr>
      </w:pPr>
      <w:r w:rsidRPr="005C4BA9">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C4BA9" w:rsidRPr="005C4BA9" w:rsidRDefault="005C4BA9" w:rsidP="005C4BA9">
      <w:pPr>
        <w:ind w:firstLine="567"/>
        <w:rPr>
          <w:rFonts w:ascii="Times New Roman" w:eastAsia="Calibri" w:hAnsi="Times New Roman" w:cs="Times New Roman"/>
          <w:sz w:val="16"/>
          <w:szCs w:val="16"/>
        </w:rPr>
      </w:pPr>
      <w:r w:rsidRPr="005C4BA9">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tbl>
      <w:tblPr>
        <w:tblW w:w="10565" w:type="dxa"/>
        <w:tblLook w:val="01E0" w:firstRow="1" w:lastRow="1" w:firstColumn="1" w:lastColumn="1" w:noHBand="0" w:noVBand="0"/>
      </w:tblPr>
      <w:tblGrid>
        <w:gridCol w:w="4219"/>
        <w:gridCol w:w="3122"/>
        <w:gridCol w:w="3224"/>
      </w:tblGrid>
      <w:tr w:rsidR="005C4BA9" w:rsidRPr="005C4BA9" w:rsidTr="00457CC3">
        <w:trPr>
          <w:trHeight w:val="679"/>
        </w:trPr>
        <w:tc>
          <w:tcPr>
            <w:tcW w:w="4219" w:type="dxa"/>
            <w:shd w:val="clear" w:color="auto" w:fill="auto"/>
          </w:tcPr>
          <w:p w:rsidR="005C4BA9" w:rsidRPr="005C4BA9" w:rsidRDefault="005C4BA9" w:rsidP="005C4BA9">
            <w:pPr>
              <w:keepNext/>
              <w:widowControl w:val="0"/>
              <w:autoSpaceDE w:val="0"/>
              <w:autoSpaceDN w:val="0"/>
              <w:jc w:val="center"/>
              <w:outlineLvl w:val="3"/>
              <w:rPr>
                <w:rFonts w:ascii="Times New Roman" w:eastAsia="Times New Roman" w:hAnsi="Times New Roman" w:cs="Times New Roman"/>
                <w:b/>
                <w:sz w:val="16"/>
                <w:szCs w:val="16"/>
                <w:lang w:eastAsia="ru-RU"/>
              </w:rPr>
            </w:pPr>
          </w:p>
          <w:p w:rsidR="005C4BA9" w:rsidRPr="005C4BA9" w:rsidRDefault="005C4BA9" w:rsidP="005C4BA9">
            <w:pPr>
              <w:keepNext/>
              <w:widowControl w:val="0"/>
              <w:autoSpaceDE w:val="0"/>
              <w:autoSpaceDN w:val="0"/>
              <w:outlineLvl w:val="3"/>
              <w:rPr>
                <w:rFonts w:ascii="Times New Roman" w:eastAsia="Times New Roman" w:hAnsi="Times New Roman" w:cs="Times New Roman"/>
                <w:b/>
                <w:sz w:val="16"/>
                <w:szCs w:val="16"/>
                <w:lang w:eastAsia="ru-RU"/>
              </w:rPr>
            </w:pPr>
            <w:r w:rsidRPr="005C4BA9">
              <w:rPr>
                <w:rFonts w:ascii="Times New Roman" w:eastAsia="Times New Roman" w:hAnsi="Times New Roman" w:cs="Times New Roman"/>
                <w:b/>
                <w:sz w:val="16"/>
                <w:szCs w:val="16"/>
                <w:lang w:eastAsia="ru-RU"/>
              </w:rPr>
              <w:t xml:space="preserve">Глава Мокшанского района </w:t>
            </w:r>
          </w:p>
        </w:tc>
        <w:tc>
          <w:tcPr>
            <w:tcW w:w="3122" w:type="dxa"/>
            <w:shd w:val="clear" w:color="auto" w:fill="auto"/>
          </w:tcPr>
          <w:p w:rsidR="005C4BA9" w:rsidRPr="005C4BA9" w:rsidRDefault="005C4BA9" w:rsidP="005C4BA9">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5C4BA9" w:rsidRPr="005C4BA9" w:rsidRDefault="005C4BA9" w:rsidP="005C4BA9">
            <w:pPr>
              <w:keepNext/>
              <w:widowControl w:val="0"/>
              <w:autoSpaceDE w:val="0"/>
              <w:autoSpaceDN w:val="0"/>
              <w:jc w:val="center"/>
              <w:outlineLvl w:val="3"/>
              <w:rPr>
                <w:rFonts w:ascii="Times New Roman" w:eastAsia="Times New Roman" w:hAnsi="Times New Roman" w:cs="Times New Roman"/>
                <w:b/>
                <w:sz w:val="16"/>
                <w:szCs w:val="16"/>
                <w:lang w:eastAsia="ru-RU"/>
              </w:rPr>
            </w:pPr>
          </w:p>
          <w:p w:rsidR="005C4BA9" w:rsidRPr="005C4BA9" w:rsidRDefault="005C4BA9" w:rsidP="005C4BA9">
            <w:pPr>
              <w:keepNext/>
              <w:widowControl w:val="0"/>
              <w:autoSpaceDE w:val="0"/>
              <w:autoSpaceDN w:val="0"/>
              <w:outlineLvl w:val="3"/>
              <w:rPr>
                <w:rFonts w:ascii="Times New Roman" w:eastAsia="Times New Roman" w:hAnsi="Times New Roman" w:cs="Times New Roman"/>
                <w:b/>
                <w:sz w:val="16"/>
                <w:szCs w:val="16"/>
                <w:lang w:eastAsia="ru-RU"/>
              </w:rPr>
            </w:pPr>
            <w:proofErr w:type="spellStart"/>
            <w:r w:rsidRPr="005C4BA9">
              <w:rPr>
                <w:rFonts w:ascii="Times New Roman" w:eastAsia="Times New Roman" w:hAnsi="Times New Roman" w:cs="Times New Roman"/>
                <w:b/>
                <w:sz w:val="16"/>
                <w:szCs w:val="16"/>
                <w:lang w:eastAsia="ru-RU"/>
              </w:rPr>
              <w:t>Н.Н.Тихомиров</w:t>
            </w:r>
            <w:proofErr w:type="spellEnd"/>
          </w:p>
        </w:tc>
      </w:tr>
    </w:tbl>
    <w:p w:rsidR="005C4BA9" w:rsidRPr="005C4BA9" w:rsidRDefault="005C4BA9" w:rsidP="005C4BA9">
      <w:pPr>
        <w:widowControl w:val="0"/>
        <w:autoSpaceDE w:val="0"/>
        <w:autoSpaceDN w:val="0"/>
        <w:jc w:val="lef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5C4BA9" w:rsidRPr="005C4BA9" w:rsidTr="005C4BA9">
        <w:trPr>
          <w:trHeight w:val="355"/>
        </w:trPr>
        <w:tc>
          <w:tcPr>
            <w:tcW w:w="9606" w:type="dxa"/>
          </w:tcPr>
          <w:p w:rsidR="005C4BA9" w:rsidRPr="005C4BA9" w:rsidRDefault="005C4BA9" w:rsidP="005C4BA9">
            <w:pPr>
              <w:jc w:val="center"/>
              <w:rPr>
                <w:rFonts w:ascii="Times New Roman" w:eastAsia="Calibri" w:hAnsi="Times New Roman" w:cs="Times New Roman"/>
                <w:sz w:val="16"/>
                <w:szCs w:val="16"/>
              </w:rPr>
            </w:pPr>
            <w:r w:rsidRPr="005C4BA9">
              <w:rPr>
                <w:rFonts w:ascii="Times New Roman" w:eastAsia="Calibri" w:hAnsi="Times New Roman" w:cs="Times New Roman"/>
                <w:sz w:val="16"/>
                <w:szCs w:val="16"/>
              </w:rPr>
              <w:t>АДМИНИСТРАЦИЯ МОКШАНСКОГО РАЙОНА</w:t>
            </w:r>
          </w:p>
          <w:p w:rsidR="005C4BA9" w:rsidRPr="005C4BA9" w:rsidRDefault="005C4BA9" w:rsidP="005C4BA9">
            <w:pPr>
              <w:jc w:val="center"/>
              <w:rPr>
                <w:rFonts w:ascii="Times New Roman" w:eastAsia="Calibri" w:hAnsi="Times New Roman" w:cs="Times New Roman"/>
                <w:sz w:val="16"/>
                <w:szCs w:val="16"/>
              </w:rPr>
            </w:pPr>
            <w:r w:rsidRPr="005C4BA9">
              <w:rPr>
                <w:rFonts w:ascii="Times New Roman" w:eastAsia="Calibri" w:hAnsi="Times New Roman" w:cs="Times New Roman"/>
                <w:sz w:val="16"/>
                <w:szCs w:val="16"/>
              </w:rPr>
              <w:t>ПЕНЗЕНСКОЙ ОБЛАСТИ</w:t>
            </w:r>
          </w:p>
        </w:tc>
      </w:tr>
      <w:tr w:rsidR="005C4BA9" w:rsidRPr="005C4BA9" w:rsidTr="005C4BA9">
        <w:trPr>
          <w:trHeight w:hRule="exact" w:val="471"/>
        </w:trPr>
        <w:tc>
          <w:tcPr>
            <w:tcW w:w="9606" w:type="dxa"/>
            <w:vAlign w:val="center"/>
          </w:tcPr>
          <w:p w:rsidR="005C4BA9" w:rsidRPr="005C4BA9" w:rsidRDefault="005C4BA9" w:rsidP="005C4BA9">
            <w:pPr>
              <w:jc w:val="center"/>
              <w:rPr>
                <w:rFonts w:ascii="Times New Roman" w:eastAsia="Calibri" w:hAnsi="Times New Roman" w:cs="Times New Roman"/>
                <w:sz w:val="16"/>
                <w:szCs w:val="16"/>
              </w:rPr>
            </w:pPr>
            <w:r w:rsidRPr="005C4BA9">
              <w:rPr>
                <w:rFonts w:ascii="Times New Roman" w:eastAsia="Calibri" w:hAnsi="Times New Roman" w:cs="Times New Roman"/>
                <w:sz w:val="16"/>
                <w:szCs w:val="16"/>
              </w:rPr>
              <w:t>ПОСТАНОВЛЕНИЕ</w:t>
            </w:r>
          </w:p>
        </w:tc>
      </w:tr>
      <w:tr w:rsidR="005C4BA9" w:rsidRPr="005C4BA9" w:rsidTr="005C4BA9">
        <w:trPr>
          <w:trHeight w:hRule="exact" w:val="80"/>
        </w:trPr>
        <w:tc>
          <w:tcPr>
            <w:tcW w:w="9606" w:type="dxa"/>
            <w:vAlign w:val="center"/>
          </w:tcPr>
          <w:p w:rsidR="005C4BA9" w:rsidRPr="005C4BA9" w:rsidRDefault="005C4BA9" w:rsidP="005C4BA9">
            <w:pPr>
              <w:jc w:val="left"/>
              <w:rPr>
                <w:rFonts w:ascii="Times New Roman" w:eastAsia="Calibri" w:hAnsi="Times New Roman" w:cs="Times New Roman"/>
                <w:sz w:val="16"/>
                <w:szCs w:val="16"/>
              </w:rPr>
            </w:pPr>
          </w:p>
        </w:tc>
      </w:tr>
    </w:tbl>
    <w:p w:rsidR="005C4BA9" w:rsidRPr="005C4BA9" w:rsidRDefault="005C4BA9" w:rsidP="005C4BA9">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6"/>
        <w:gridCol w:w="2853"/>
        <w:gridCol w:w="400"/>
        <w:gridCol w:w="1141"/>
      </w:tblGrid>
      <w:tr w:rsidR="005C4BA9" w:rsidRPr="005C4BA9" w:rsidTr="005C4BA9">
        <w:trPr>
          <w:trHeight w:val="21"/>
        </w:trPr>
        <w:tc>
          <w:tcPr>
            <w:tcW w:w="286" w:type="dxa"/>
            <w:vAlign w:val="bottom"/>
          </w:tcPr>
          <w:p w:rsidR="005C4BA9" w:rsidRPr="005C4BA9" w:rsidRDefault="005C4BA9" w:rsidP="005C4BA9">
            <w:pPr>
              <w:jc w:val="left"/>
              <w:rPr>
                <w:rFonts w:ascii="Times New Roman" w:eastAsia="Calibri" w:hAnsi="Times New Roman" w:cs="Times New Roman"/>
                <w:sz w:val="16"/>
                <w:szCs w:val="16"/>
              </w:rPr>
            </w:pPr>
            <w:r w:rsidRPr="005C4BA9">
              <w:rPr>
                <w:rFonts w:ascii="Times New Roman" w:eastAsia="Calibri" w:hAnsi="Times New Roman" w:cs="Times New Roman"/>
                <w:sz w:val="16"/>
                <w:szCs w:val="16"/>
              </w:rPr>
              <w:t>от</w:t>
            </w:r>
          </w:p>
        </w:tc>
        <w:tc>
          <w:tcPr>
            <w:tcW w:w="2853" w:type="dxa"/>
            <w:tcBorders>
              <w:bottom w:val="single" w:sz="6" w:space="0" w:color="auto"/>
            </w:tcBorders>
          </w:tcPr>
          <w:p w:rsidR="005C4BA9" w:rsidRPr="005C4BA9" w:rsidRDefault="005C4BA9" w:rsidP="005C4BA9">
            <w:pPr>
              <w:jc w:val="center"/>
              <w:rPr>
                <w:rFonts w:ascii="Times New Roman" w:eastAsia="Calibri" w:hAnsi="Times New Roman" w:cs="Times New Roman"/>
                <w:sz w:val="16"/>
                <w:szCs w:val="16"/>
              </w:rPr>
            </w:pPr>
            <w:r w:rsidRPr="005C4BA9">
              <w:rPr>
                <w:rFonts w:ascii="Times New Roman" w:eastAsia="Calibri" w:hAnsi="Times New Roman" w:cs="Times New Roman"/>
                <w:sz w:val="16"/>
                <w:szCs w:val="16"/>
              </w:rPr>
              <w:t>16.03.2023</w:t>
            </w:r>
          </w:p>
        </w:tc>
        <w:tc>
          <w:tcPr>
            <w:tcW w:w="400" w:type="dxa"/>
            <w:vAlign w:val="bottom"/>
          </w:tcPr>
          <w:p w:rsidR="005C4BA9" w:rsidRPr="005C4BA9" w:rsidRDefault="005C4BA9" w:rsidP="005C4BA9">
            <w:pPr>
              <w:jc w:val="left"/>
              <w:rPr>
                <w:rFonts w:ascii="Times New Roman" w:eastAsia="Calibri" w:hAnsi="Times New Roman" w:cs="Times New Roman"/>
                <w:sz w:val="16"/>
                <w:szCs w:val="16"/>
              </w:rPr>
            </w:pPr>
            <w:r w:rsidRPr="005C4BA9">
              <w:rPr>
                <w:rFonts w:ascii="Times New Roman" w:eastAsia="Calibri" w:hAnsi="Times New Roman" w:cs="Times New Roman"/>
                <w:sz w:val="16"/>
                <w:szCs w:val="16"/>
              </w:rPr>
              <w:t>№</w:t>
            </w:r>
          </w:p>
        </w:tc>
        <w:tc>
          <w:tcPr>
            <w:tcW w:w="1141" w:type="dxa"/>
            <w:tcBorders>
              <w:bottom w:val="single" w:sz="6" w:space="0" w:color="auto"/>
            </w:tcBorders>
          </w:tcPr>
          <w:p w:rsidR="005C4BA9" w:rsidRPr="005C4BA9" w:rsidRDefault="005C4BA9" w:rsidP="005C4BA9">
            <w:pPr>
              <w:jc w:val="center"/>
              <w:rPr>
                <w:rFonts w:ascii="Times New Roman" w:eastAsia="Calibri" w:hAnsi="Times New Roman" w:cs="Times New Roman"/>
                <w:sz w:val="16"/>
                <w:szCs w:val="16"/>
              </w:rPr>
            </w:pPr>
            <w:r w:rsidRPr="005C4BA9">
              <w:rPr>
                <w:rFonts w:ascii="Times New Roman" w:eastAsia="Calibri" w:hAnsi="Times New Roman" w:cs="Times New Roman"/>
                <w:sz w:val="16"/>
                <w:szCs w:val="16"/>
              </w:rPr>
              <w:t>214</w:t>
            </w:r>
          </w:p>
        </w:tc>
      </w:tr>
      <w:tr w:rsidR="005C4BA9" w:rsidRPr="005C4BA9" w:rsidTr="005C4BA9">
        <w:trPr>
          <w:trHeight w:val="334"/>
        </w:trPr>
        <w:tc>
          <w:tcPr>
            <w:tcW w:w="4680" w:type="dxa"/>
            <w:gridSpan w:val="4"/>
          </w:tcPr>
          <w:p w:rsidR="005C4BA9" w:rsidRPr="005C4BA9" w:rsidRDefault="005C4BA9" w:rsidP="005C4BA9">
            <w:pPr>
              <w:jc w:val="center"/>
              <w:rPr>
                <w:rFonts w:ascii="Times New Roman" w:eastAsia="Calibri" w:hAnsi="Times New Roman" w:cs="Times New Roman"/>
                <w:sz w:val="16"/>
                <w:szCs w:val="16"/>
              </w:rPr>
            </w:pPr>
            <w:proofErr w:type="spellStart"/>
            <w:r w:rsidRPr="005C4BA9">
              <w:rPr>
                <w:rFonts w:ascii="Times New Roman" w:eastAsia="Calibri" w:hAnsi="Times New Roman" w:cs="Times New Roman"/>
                <w:sz w:val="16"/>
                <w:szCs w:val="16"/>
              </w:rPr>
              <w:t>р.п</w:t>
            </w:r>
            <w:proofErr w:type="spellEnd"/>
            <w:r w:rsidRPr="005C4BA9">
              <w:rPr>
                <w:rFonts w:ascii="Times New Roman" w:eastAsia="Calibri" w:hAnsi="Times New Roman" w:cs="Times New Roman"/>
                <w:sz w:val="16"/>
                <w:szCs w:val="16"/>
              </w:rPr>
              <w:t>. Мокшан</w:t>
            </w:r>
          </w:p>
        </w:tc>
      </w:tr>
    </w:tbl>
    <w:p w:rsidR="005C4BA9" w:rsidRPr="005C4BA9" w:rsidRDefault="005C4BA9" w:rsidP="005C4BA9">
      <w:pPr>
        <w:widowControl w:val="0"/>
        <w:autoSpaceDE w:val="0"/>
        <w:autoSpaceDN w:val="0"/>
        <w:jc w:val="center"/>
        <w:rPr>
          <w:rFonts w:ascii="Times New Roman" w:eastAsia="Times New Roman" w:hAnsi="Times New Roman" w:cs="Times New Roman"/>
          <w:b/>
          <w:sz w:val="16"/>
          <w:szCs w:val="16"/>
          <w:lang w:eastAsia="ru-RU"/>
        </w:rPr>
      </w:pPr>
    </w:p>
    <w:p w:rsidR="005C4BA9" w:rsidRPr="005C4BA9" w:rsidRDefault="005C4BA9" w:rsidP="005C4BA9">
      <w:pPr>
        <w:widowControl w:val="0"/>
        <w:autoSpaceDE w:val="0"/>
        <w:autoSpaceDN w:val="0"/>
        <w:jc w:val="center"/>
        <w:rPr>
          <w:rFonts w:ascii="Times New Roman" w:eastAsia="Times New Roman" w:hAnsi="Times New Roman" w:cs="Times New Roman"/>
          <w:b/>
          <w:sz w:val="16"/>
          <w:szCs w:val="16"/>
          <w:lang w:eastAsia="ru-RU"/>
        </w:rPr>
      </w:pPr>
    </w:p>
    <w:p w:rsidR="005C4BA9" w:rsidRPr="005C4BA9" w:rsidRDefault="005C4BA9" w:rsidP="005C4BA9">
      <w:pPr>
        <w:widowControl w:val="0"/>
        <w:autoSpaceDE w:val="0"/>
        <w:autoSpaceDN w:val="0"/>
        <w:jc w:val="center"/>
        <w:rPr>
          <w:rFonts w:ascii="Times New Roman" w:eastAsia="Times New Roman" w:hAnsi="Times New Roman" w:cs="Times New Roman"/>
          <w:b/>
          <w:sz w:val="16"/>
          <w:szCs w:val="16"/>
          <w:lang w:eastAsia="ru-RU"/>
        </w:rPr>
      </w:pPr>
    </w:p>
    <w:p w:rsidR="005C4BA9" w:rsidRPr="005C4BA9" w:rsidRDefault="005C4BA9" w:rsidP="005C4BA9">
      <w:pPr>
        <w:jc w:val="center"/>
        <w:rPr>
          <w:rFonts w:ascii="Times New Roman" w:eastAsia="Calibri" w:hAnsi="Times New Roman" w:cs="Times New Roman"/>
          <w:b/>
          <w:sz w:val="8"/>
          <w:szCs w:val="8"/>
        </w:rPr>
      </w:pPr>
    </w:p>
    <w:p w:rsidR="005C4BA9" w:rsidRPr="005C4BA9" w:rsidRDefault="005C4BA9" w:rsidP="005C4BA9">
      <w:pPr>
        <w:jc w:val="center"/>
        <w:rPr>
          <w:rFonts w:ascii="Times New Roman" w:eastAsia="Calibri" w:hAnsi="Times New Roman" w:cs="Times New Roman"/>
          <w:b/>
          <w:sz w:val="16"/>
          <w:szCs w:val="16"/>
        </w:rPr>
      </w:pPr>
      <w:proofErr w:type="gramStart"/>
      <w:r w:rsidRPr="005C4BA9">
        <w:rPr>
          <w:rFonts w:ascii="Times New Roman" w:eastAsia="Calibri" w:hAnsi="Times New Roman" w:cs="Times New Roman"/>
          <w:b/>
          <w:sz w:val="16"/>
          <w:szCs w:val="16"/>
        </w:rPr>
        <w:t xml:space="preserve">О внесении изменений в Порядок </w:t>
      </w:r>
      <w:r w:rsidRPr="005C4BA9">
        <w:rPr>
          <w:rFonts w:ascii="Times New Roman" w:eastAsia="Calibri" w:hAnsi="Times New Roman" w:cs="Times New Roman"/>
          <w:b/>
          <w:bCs/>
          <w:sz w:val="16"/>
          <w:szCs w:val="16"/>
        </w:rPr>
        <w:t xml:space="preserve">принятия решения </w:t>
      </w:r>
      <w:r w:rsidRPr="005C4BA9">
        <w:rPr>
          <w:rFonts w:ascii="Times New Roman" w:eastAsia="Calibri" w:hAnsi="Times New Roman" w:cs="Times New Roman"/>
          <w:b/>
          <w:sz w:val="16"/>
          <w:szCs w:val="16"/>
        </w:rPr>
        <w:t>о предоставлении субсидии на осуществление капитальных вложений в объекты</w:t>
      </w:r>
      <w:proofErr w:type="gramEnd"/>
      <w:r w:rsidRPr="005C4BA9">
        <w:rPr>
          <w:rFonts w:ascii="Times New Roman" w:eastAsia="Calibri" w:hAnsi="Times New Roman" w:cs="Times New Roman"/>
          <w:b/>
          <w:sz w:val="16"/>
          <w:szCs w:val="16"/>
        </w:rPr>
        <w:t xml:space="preserve">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w:t>
      </w:r>
      <w:r w:rsidRPr="005C4BA9">
        <w:rPr>
          <w:rFonts w:ascii="Times New Roman" w:eastAsia="Times New Roman" w:hAnsi="Times New Roman" w:cs="Times New Roman"/>
          <w:b/>
          <w:bCs/>
          <w:color w:val="000000"/>
          <w:sz w:val="16"/>
          <w:szCs w:val="16"/>
          <w:lang w:eastAsia="ru-RU"/>
        </w:rPr>
        <w:t xml:space="preserve">, </w:t>
      </w:r>
      <w:r w:rsidRPr="005C4BA9">
        <w:rPr>
          <w:rFonts w:ascii="Times New Roman" w:eastAsia="Calibri" w:hAnsi="Times New Roman" w:cs="Times New Roman"/>
          <w:b/>
          <w:sz w:val="16"/>
          <w:szCs w:val="16"/>
        </w:rPr>
        <w:t>утвержденный постановлением администрации Мокшанского района Пензенской области от 21.10.2019 № 894</w:t>
      </w:r>
    </w:p>
    <w:p w:rsidR="005C4BA9" w:rsidRPr="005C4BA9" w:rsidRDefault="005C4BA9" w:rsidP="005C4BA9">
      <w:pPr>
        <w:widowControl w:val="0"/>
        <w:jc w:val="center"/>
        <w:rPr>
          <w:rFonts w:ascii="Times New Roman" w:eastAsia="Times New Roman" w:hAnsi="Times New Roman" w:cs="Times New Roman"/>
          <w:b/>
          <w:sz w:val="8"/>
          <w:szCs w:val="8"/>
        </w:rPr>
      </w:pPr>
    </w:p>
    <w:p w:rsidR="005C4BA9" w:rsidRPr="005C4BA9" w:rsidRDefault="005C4BA9" w:rsidP="005C4BA9">
      <w:pPr>
        <w:spacing w:after="120" w:line="276" w:lineRule="auto"/>
        <w:ind w:firstLine="720"/>
        <w:rPr>
          <w:rFonts w:ascii="Times New Roman" w:eastAsia="Calibri" w:hAnsi="Times New Roman" w:cs="Times New Roman"/>
          <w:sz w:val="16"/>
          <w:szCs w:val="16"/>
        </w:rPr>
      </w:pPr>
      <w:r w:rsidRPr="005C4BA9">
        <w:rPr>
          <w:rFonts w:ascii="Times New Roman" w:eastAsia="Calibri" w:hAnsi="Times New Roman" w:cs="Times New Roman"/>
          <w:sz w:val="16"/>
          <w:szCs w:val="16"/>
        </w:rPr>
        <w:t>В соответствии со</w:t>
      </w:r>
      <w:hyperlink r:id="rId12" w:history="1"/>
      <w:r w:rsidRPr="005C4BA9">
        <w:rPr>
          <w:rFonts w:ascii="Times New Roman" w:eastAsia="Calibri" w:hAnsi="Times New Roman" w:cs="Times New Roman"/>
          <w:sz w:val="16"/>
          <w:szCs w:val="16"/>
        </w:rPr>
        <w:t xml:space="preserve"> статьей 78.2 Бюджетного кодекса Российской Федерации,    </w:t>
      </w:r>
    </w:p>
    <w:p w:rsidR="005C4BA9" w:rsidRPr="005C4BA9" w:rsidRDefault="005C4BA9" w:rsidP="005C4BA9">
      <w:pPr>
        <w:jc w:val="center"/>
        <w:rPr>
          <w:rFonts w:ascii="Times New Roman" w:eastAsia="Calibri" w:hAnsi="Times New Roman" w:cs="Times New Roman"/>
          <w:b/>
          <w:sz w:val="16"/>
          <w:szCs w:val="16"/>
        </w:rPr>
      </w:pPr>
      <w:r w:rsidRPr="005C4BA9">
        <w:rPr>
          <w:rFonts w:ascii="Times New Roman" w:eastAsia="Calibri" w:hAnsi="Times New Roman" w:cs="Times New Roman"/>
          <w:b/>
          <w:sz w:val="16"/>
          <w:szCs w:val="16"/>
        </w:rPr>
        <w:t>администрация Мокшанского района постановляет:</w:t>
      </w:r>
    </w:p>
    <w:p w:rsidR="005C4BA9" w:rsidRPr="005C4BA9" w:rsidRDefault="005C4BA9" w:rsidP="005C4BA9">
      <w:pPr>
        <w:tabs>
          <w:tab w:val="left" w:pos="426"/>
        </w:tabs>
        <w:jc w:val="left"/>
        <w:rPr>
          <w:rFonts w:ascii="Times New Roman" w:eastAsia="Calibri" w:hAnsi="Times New Roman" w:cs="Times New Roman"/>
          <w:sz w:val="16"/>
          <w:szCs w:val="16"/>
        </w:rPr>
      </w:pPr>
      <w:r w:rsidRPr="005C4BA9">
        <w:rPr>
          <w:rFonts w:ascii="Times New Roman" w:eastAsia="Calibri" w:hAnsi="Times New Roman" w:cs="Times New Roman"/>
          <w:b/>
          <w:sz w:val="16"/>
          <w:szCs w:val="16"/>
        </w:rPr>
        <w:tab/>
      </w:r>
      <w:r>
        <w:rPr>
          <w:rFonts w:ascii="Times New Roman" w:eastAsia="Calibri" w:hAnsi="Times New Roman" w:cs="Times New Roman"/>
          <w:b/>
          <w:sz w:val="16"/>
          <w:szCs w:val="16"/>
        </w:rPr>
        <w:t xml:space="preserve">       </w:t>
      </w:r>
      <w:r w:rsidRPr="005C4BA9">
        <w:rPr>
          <w:rFonts w:ascii="Times New Roman" w:eastAsia="Calibri" w:hAnsi="Times New Roman" w:cs="Times New Roman"/>
          <w:sz w:val="16"/>
          <w:szCs w:val="16"/>
        </w:rPr>
        <w:t xml:space="preserve">1. Внести изменения в Порядок </w:t>
      </w:r>
      <w:r w:rsidRPr="005C4BA9">
        <w:rPr>
          <w:rFonts w:ascii="Times New Roman" w:eastAsia="Calibri" w:hAnsi="Times New Roman" w:cs="Times New Roman"/>
          <w:bCs/>
          <w:sz w:val="16"/>
          <w:szCs w:val="16"/>
        </w:rPr>
        <w:t xml:space="preserve">принятия решения </w:t>
      </w:r>
      <w:r w:rsidRPr="005C4BA9">
        <w:rPr>
          <w:rFonts w:ascii="Times New Roman" w:eastAsia="Calibri" w:hAnsi="Times New Roman" w:cs="Times New Roman"/>
          <w:sz w:val="16"/>
          <w:szCs w:val="16"/>
        </w:rPr>
        <w:t>о предоставлении субсидии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w:t>
      </w:r>
      <w:r w:rsidRPr="005C4BA9">
        <w:rPr>
          <w:rFonts w:ascii="Times New Roman" w:eastAsia="Times New Roman" w:hAnsi="Times New Roman" w:cs="Times New Roman"/>
          <w:bCs/>
          <w:color w:val="000000"/>
          <w:sz w:val="16"/>
          <w:szCs w:val="16"/>
          <w:lang w:eastAsia="ru-RU"/>
        </w:rPr>
        <w:t xml:space="preserve">, </w:t>
      </w:r>
      <w:r w:rsidRPr="005C4BA9">
        <w:rPr>
          <w:rFonts w:ascii="Times New Roman" w:eastAsia="Calibri" w:hAnsi="Times New Roman" w:cs="Times New Roman"/>
          <w:sz w:val="16"/>
          <w:szCs w:val="16"/>
        </w:rPr>
        <w:t>утвержденный постановлением администрации Мокшанского района Пензенской области от 21.10.2019 № 894 (далее – Порядок):</w:t>
      </w:r>
    </w:p>
    <w:p w:rsidR="005C4BA9" w:rsidRPr="005C4BA9" w:rsidRDefault="005C4BA9" w:rsidP="005C4BA9">
      <w:pPr>
        <w:ind w:firstLine="709"/>
        <w:rPr>
          <w:rFonts w:ascii="Times New Roman" w:eastAsia="Times New Roman" w:hAnsi="Times New Roman" w:cs="Times New Roman"/>
          <w:color w:val="000000"/>
          <w:sz w:val="16"/>
          <w:szCs w:val="16"/>
          <w:lang w:eastAsia="ru-RU"/>
        </w:rPr>
      </w:pPr>
      <w:r w:rsidRPr="005C4BA9">
        <w:rPr>
          <w:rFonts w:ascii="Times New Roman" w:eastAsia="Times New Roman" w:hAnsi="Times New Roman" w:cs="Times New Roman"/>
          <w:color w:val="000000"/>
          <w:sz w:val="16"/>
          <w:szCs w:val="16"/>
          <w:lang w:eastAsia="ru-RU"/>
        </w:rPr>
        <w:t>1.1. подпункт "ж" пункта 8 раздела II "Подготовка проекта решения" Порядка изложить в новой редакции:</w:t>
      </w:r>
    </w:p>
    <w:p w:rsidR="005C4BA9" w:rsidRPr="005C4BA9" w:rsidRDefault="005C4BA9" w:rsidP="005C4BA9">
      <w:pPr>
        <w:ind w:firstLine="709"/>
        <w:rPr>
          <w:rFonts w:ascii="Times New Roman" w:eastAsia="Times New Roman" w:hAnsi="Times New Roman" w:cs="Times New Roman"/>
          <w:color w:val="000000"/>
          <w:sz w:val="16"/>
          <w:szCs w:val="16"/>
          <w:lang w:eastAsia="ru-RU"/>
        </w:rPr>
      </w:pPr>
      <w:proofErr w:type="gramStart"/>
      <w:r w:rsidRPr="005C4BA9">
        <w:rPr>
          <w:rFonts w:ascii="Times New Roman" w:eastAsia="Times New Roman" w:hAnsi="Times New Roman" w:cs="Times New Roman"/>
          <w:color w:val="000000"/>
          <w:sz w:val="16"/>
          <w:szCs w:val="16"/>
          <w:lang w:eastAsia="ru-RU"/>
        </w:rPr>
        <w:t>"ж) сметная стоимость объекта капитального строительства в ценах соответствующих лет (при наличии утвержденной проектной документации, в том числе типовой проектной документации в соответствии со статьей 48.2 Градостроительного кодекса Российской Федерации) или предполагаемая (предельная) стоимость объекта капитального строительства либо стоимость приобретения объекта недвижимого имущества с выделением объема субсидии на подготовку проектной документации или приобретение прав на использование типовой проектной документации в</w:t>
      </w:r>
      <w:proofErr w:type="gramEnd"/>
      <w:r w:rsidRPr="005C4BA9">
        <w:rPr>
          <w:rFonts w:ascii="Times New Roman" w:eastAsia="Times New Roman" w:hAnsi="Times New Roman" w:cs="Times New Roman"/>
          <w:color w:val="000000"/>
          <w:sz w:val="16"/>
          <w:szCs w:val="16"/>
          <w:lang w:eastAsia="ru-RU"/>
        </w:rPr>
        <w:t xml:space="preserve"> </w:t>
      </w:r>
      <w:proofErr w:type="gramStart"/>
      <w:r w:rsidRPr="005C4BA9">
        <w:rPr>
          <w:rFonts w:ascii="Times New Roman" w:eastAsia="Times New Roman" w:hAnsi="Times New Roman" w:cs="Times New Roman"/>
          <w:color w:val="000000"/>
          <w:sz w:val="16"/>
          <w:szCs w:val="16"/>
          <w:lang w:eastAsia="ru-RU"/>
        </w:rPr>
        <w:t>соответствии со статьей 48.2 Градостроительного кодекса Российской Федерации (в отношении жилых и административных зданий, объектов социально-культурного и коммунально-бытового назначения) и проведение инженерных изысканий, выполняемых для подготовки такой проектной документации, а также на проведение технологического и ценового аудита, если субсидия на указанные цели предоставляется (в ценах соответствующих лет реализации инвестиционного проекта);";</w:t>
      </w:r>
      <w:proofErr w:type="gramEnd"/>
    </w:p>
    <w:p w:rsidR="005C4BA9" w:rsidRPr="005C4BA9" w:rsidRDefault="005C4BA9" w:rsidP="005C4BA9">
      <w:pPr>
        <w:ind w:firstLine="709"/>
        <w:rPr>
          <w:rFonts w:ascii="Times New Roman" w:eastAsia="Times New Roman" w:hAnsi="Times New Roman" w:cs="Times New Roman"/>
          <w:color w:val="000000"/>
          <w:sz w:val="16"/>
          <w:szCs w:val="16"/>
          <w:lang w:eastAsia="ru-RU"/>
        </w:rPr>
      </w:pPr>
      <w:proofErr w:type="gramStart"/>
      <w:r w:rsidRPr="005C4BA9">
        <w:rPr>
          <w:rFonts w:ascii="Times New Roman" w:eastAsia="Times New Roman" w:hAnsi="Times New Roman" w:cs="Times New Roman"/>
          <w:color w:val="000000"/>
          <w:sz w:val="16"/>
          <w:szCs w:val="16"/>
          <w:lang w:eastAsia="ru-RU"/>
        </w:rPr>
        <w:t>1.2. в подпунктах "и", "к" пункта 8 раздела II "Подготовка проекта решения" Порядка слова "экономически эффективной проектной документации повторного использования в соответствии со статьей 48.2 Градостроительного кодекса Российской Федерации, типовой проектной документации, информация о которой включена в реестр типовой проектной документации" заменить словами "типовой проектной документации в соответствии со статьей 48.2 Градостроительного кодекса Российской Федерации".</w:t>
      </w:r>
      <w:proofErr w:type="gramEnd"/>
    </w:p>
    <w:p w:rsidR="005C4BA9" w:rsidRPr="005C4BA9" w:rsidRDefault="005C4BA9" w:rsidP="005C4BA9">
      <w:pPr>
        <w:shd w:val="clear" w:color="auto" w:fill="FFFFFF"/>
        <w:ind w:firstLine="709"/>
        <w:rPr>
          <w:rFonts w:ascii="Times New Roman" w:eastAsia="Calibri" w:hAnsi="Times New Roman" w:cs="Times New Roman"/>
          <w:sz w:val="16"/>
          <w:szCs w:val="16"/>
        </w:rPr>
      </w:pPr>
      <w:r w:rsidRPr="005C4BA9">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C4BA9" w:rsidRDefault="005C4BA9" w:rsidP="005C4BA9">
      <w:pPr>
        <w:ind w:firstLine="567"/>
        <w:rPr>
          <w:rFonts w:ascii="Times New Roman" w:eastAsia="Times New Roman" w:hAnsi="Times New Roman" w:cs="Times New Roman"/>
          <w:b/>
          <w:sz w:val="16"/>
          <w:szCs w:val="16"/>
          <w:lang w:eastAsia="ru-RU"/>
        </w:rPr>
      </w:pPr>
      <w:r>
        <w:rPr>
          <w:rFonts w:ascii="Times New Roman" w:eastAsia="Calibri" w:hAnsi="Times New Roman" w:cs="Times New Roman"/>
          <w:sz w:val="16"/>
          <w:szCs w:val="16"/>
        </w:rPr>
        <w:t xml:space="preserve">   </w:t>
      </w:r>
      <w:r w:rsidRPr="005C4BA9">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p w:rsidR="005C4BA9" w:rsidRDefault="005C4BA9" w:rsidP="005C4BA9">
      <w:pPr>
        <w:ind w:firstLine="567"/>
        <w:rPr>
          <w:rFonts w:ascii="Times New Roman" w:eastAsia="Times New Roman" w:hAnsi="Times New Roman" w:cs="Times New Roman"/>
          <w:b/>
          <w:sz w:val="16"/>
          <w:szCs w:val="16"/>
          <w:lang w:eastAsia="ru-RU"/>
        </w:rPr>
      </w:pPr>
    </w:p>
    <w:p w:rsidR="005C4BA9" w:rsidRPr="005C4BA9" w:rsidRDefault="005C4BA9" w:rsidP="005C4BA9">
      <w:pPr>
        <w:ind w:firstLine="567"/>
        <w:rPr>
          <w:rFonts w:ascii="Times New Roman" w:eastAsia="Calibri" w:hAnsi="Times New Roman" w:cs="Times New Roman"/>
          <w:sz w:val="16"/>
          <w:szCs w:val="16"/>
        </w:rPr>
      </w:pPr>
      <w:r w:rsidRPr="005C4BA9">
        <w:rPr>
          <w:rFonts w:ascii="Times New Roman" w:eastAsia="Times New Roman" w:hAnsi="Times New Roman" w:cs="Times New Roman"/>
          <w:b/>
          <w:sz w:val="16"/>
          <w:szCs w:val="16"/>
          <w:lang w:eastAsia="ru-RU"/>
        </w:rPr>
        <w:t>Глава Мокшанского района</w:t>
      </w:r>
      <w:r>
        <w:rPr>
          <w:rFonts w:ascii="Times New Roman" w:eastAsia="Times New Roman" w:hAnsi="Times New Roman" w:cs="Times New Roman"/>
          <w:b/>
          <w:sz w:val="16"/>
          <w:szCs w:val="16"/>
          <w:lang w:eastAsia="ru-RU"/>
        </w:rPr>
        <w:t xml:space="preserve">                                                                                                                        </w:t>
      </w:r>
      <w:r w:rsidRPr="005C4BA9">
        <w:rPr>
          <w:rFonts w:ascii="Times New Roman" w:eastAsia="Times New Roman" w:hAnsi="Times New Roman" w:cs="Times New Roman"/>
          <w:b/>
          <w:sz w:val="16"/>
          <w:szCs w:val="16"/>
          <w:lang w:eastAsia="ru-RU"/>
        </w:rPr>
        <w:t xml:space="preserve"> </w:t>
      </w:r>
      <w:proofErr w:type="spellStart"/>
      <w:r w:rsidRPr="005C4BA9">
        <w:rPr>
          <w:rFonts w:ascii="Times New Roman" w:eastAsia="Times New Roman" w:hAnsi="Times New Roman" w:cs="Times New Roman"/>
          <w:b/>
          <w:sz w:val="16"/>
          <w:szCs w:val="16"/>
          <w:lang w:eastAsia="ru-RU"/>
        </w:rPr>
        <w:t>Н.Н.Тихомиров</w:t>
      </w:r>
      <w:proofErr w:type="spellEnd"/>
    </w:p>
    <w:tbl>
      <w:tblPr>
        <w:tblpPr w:leftFromText="180" w:rightFromText="180" w:vertAnchor="text" w:horzAnchor="margin" w:tblpY="-82"/>
        <w:tblW w:w="0" w:type="auto"/>
        <w:tblLayout w:type="fixed"/>
        <w:tblCellMar>
          <w:left w:w="0" w:type="dxa"/>
          <w:right w:w="0" w:type="dxa"/>
        </w:tblCellMar>
        <w:tblLook w:val="01E0" w:firstRow="1" w:lastRow="1" w:firstColumn="1" w:lastColumn="1" w:noHBand="0" w:noVBand="0"/>
      </w:tblPr>
      <w:tblGrid>
        <w:gridCol w:w="9606"/>
      </w:tblGrid>
      <w:tr w:rsidR="00D70CD6" w:rsidRPr="00D70CD6" w:rsidTr="00D70CD6">
        <w:trPr>
          <w:trHeight w:val="840"/>
        </w:trPr>
        <w:tc>
          <w:tcPr>
            <w:tcW w:w="9606" w:type="dxa"/>
            <w:hideMark/>
          </w:tcPr>
          <w:p w:rsidR="00E2121C" w:rsidRDefault="00E2121C" w:rsidP="00D70CD6">
            <w:pPr>
              <w:keepNext/>
              <w:overflowPunct w:val="0"/>
              <w:autoSpaceDE w:val="0"/>
              <w:autoSpaceDN w:val="0"/>
              <w:adjustRightInd w:val="0"/>
              <w:jc w:val="center"/>
              <w:outlineLvl w:val="2"/>
              <w:rPr>
                <w:rFonts w:ascii="Times New Roman" w:eastAsia="Times New Roman" w:hAnsi="Times New Roman" w:cs="Times New Roman"/>
                <w:b/>
                <w:bCs/>
                <w:sz w:val="16"/>
                <w:szCs w:val="16"/>
                <w:lang w:eastAsia="ru-RU"/>
              </w:rPr>
            </w:pPr>
          </w:p>
          <w:p w:rsidR="00D70CD6" w:rsidRPr="00D70CD6" w:rsidRDefault="00D70CD6" w:rsidP="00D70CD6">
            <w:pPr>
              <w:keepNext/>
              <w:overflowPunct w:val="0"/>
              <w:autoSpaceDE w:val="0"/>
              <w:autoSpaceDN w:val="0"/>
              <w:adjustRightInd w:val="0"/>
              <w:jc w:val="center"/>
              <w:outlineLvl w:val="2"/>
              <w:rPr>
                <w:rFonts w:ascii="Times New Roman" w:eastAsia="Times New Roman" w:hAnsi="Times New Roman" w:cs="Times New Roman"/>
                <w:b/>
                <w:bCs/>
                <w:sz w:val="16"/>
                <w:szCs w:val="16"/>
                <w:lang w:eastAsia="ru-RU"/>
              </w:rPr>
            </w:pPr>
            <w:r w:rsidRPr="00D70CD6">
              <w:rPr>
                <w:rFonts w:ascii="Times New Roman" w:eastAsia="Times New Roman" w:hAnsi="Times New Roman" w:cs="Times New Roman"/>
                <w:b/>
                <w:bCs/>
                <w:sz w:val="16"/>
                <w:szCs w:val="16"/>
                <w:lang w:eastAsia="ru-RU"/>
              </w:rPr>
              <w:t>АДМИНИСТРАЦИЯ МОКШАНСКОГО РАЙОНА</w:t>
            </w:r>
          </w:p>
          <w:p w:rsidR="00D70CD6" w:rsidRDefault="00D70CD6" w:rsidP="00D70CD6">
            <w:pPr>
              <w:keepNext/>
              <w:overflowPunct w:val="0"/>
              <w:autoSpaceDE w:val="0"/>
              <w:autoSpaceDN w:val="0"/>
              <w:adjustRightInd w:val="0"/>
              <w:jc w:val="center"/>
              <w:outlineLvl w:val="2"/>
              <w:rPr>
                <w:rFonts w:ascii="Times New Roman" w:eastAsia="Times New Roman" w:hAnsi="Times New Roman" w:cs="Times New Roman"/>
                <w:b/>
                <w:bCs/>
                <w:sz w:val="16"/>
                <w:szCs w:val="16"/>
                <w:lang w:eastAsia="ru-RU"/>
              </w:rPr>
            </w:pPr>
            <w:r w:rsidRPr="00D70CD6">
              <w:rPr>
                <w:rFonts w:ascii="Times New Roman" w:eastAsia="Times New Roman" w:hAnsi="Times New Roman" w:cs="Times New Roman"/>
                <w:b/>
                <w:bCs/>
                <w:sz w:val="16"/>
                <w:szCs w:val="16"/>
                <w:lang w:eastAsia="ru-RU"/>
              </w:rPr>
              <w:t>ПЕНЗЕНСКОЙ ОБЛАСТИ</w:t>
            </w:r>
          </w:p>
          <w:p w:rsidR="00D70CD6" w:rsidRPr="00D70CD6" w:rsidRDefault="00D70CD6" w:rsidP="00D70CD6">
            <w:pPr>
              <w:keepNext/>
              <w:overflowPunct w:val="0"/>
              <w:autoSpaceDE w:val="0"/>
              <w:autoSpaceDN w:val="0"/>
              <w:adjustRightInd w:val="0"/>
              <w:jc w:val="center"/>
              <w:outlineLvl w:val="2"/>
              <w:rPr>
                <w:rFonts w:ascii="Times New Roman" w:eastAsia="Times New Roman" w:hAnsi="Times New Roman" w:cs="Times New Roman"/>
                <w:b/>
                <w:bCs/>
                <w:sz w:val="16"/>
                <w:szCs w:val="16"/>
                <w:lang w:eastAsia="ru-RU"/>
              </w:rPr>
            </w:pPr>
          </w:p>
          <w:p w:rsidR="00D70CD6" w:rsidRPr="00D70CD6" w:rsidRDefault="00D70CD6" w:rsidP="001619B4">
            <w:pPr>
              <w:keepNext/>
              <w:overflowPunct w:val="0"/>
              <w:autoSpaceDE w:val="0"/>
              <w:autoSpaceDN w:val="0"/>
              <w:adjustRightInd w:val="0"/>
              <w:jc w:val="center"/>
              <w:outlineLvl w:val="2"/>
              <w:rPr>
                <w:rFonts w:ascii="Times New Roman" w:eastAsia="Times New Roman" w:hAnsi="Times New Roman" w:cs="Times New Roman"/>
                <w:b/>
                <w:bCs/>
                <w:sz w:val="16"/>
                <w:szCs w:val="16"/>
                <w:lang w:eastAsia="ru-RU"/>
              </w:rPr>
            </w:pPr>
            <w:r w:rsidRPr="00D70CD6">
              <w:rPr>
                <w:rFonts w:ascii="Times New Roman" w:eastAsia="Times New Roman" w:hAnsi="Times New Roman" w:cs="Times New Roman"/>
                <w:b/>
                <w:bCs/>
                <w:sz w:val="16"/>
                <w:szCs w:val="16"/>
                <w:lang w:eastAsia="ru-RU"/>
              </w:rPr>
              <w:t>ПОСТАНОВЛЕНИЕ</w:t>
            </w:r>
          </w:p>
        </w:tc>
      </w:tr>
    </w:tbl>
    <w:p w:rsidR="005C4BA9" w:rsidRPr="005C4BA9" w:rsidRDefault="005C4BA9" w:rsidP="005C4BA9">
      <w:pPr>
        <w:widowControl w:val="0"/>
        <w:autoSpaceDE w:val="0"/>
        <w:autoSpaceDN w:val="0"/>
        <w:jc w:val="left"/>
        <w:rPr>
          <w:rFonts w:ascii="Times New Roman" w:eastAsia="Times New Roman" w:hAnsi="Times New Roman" w:cs="Times New Roman"/>
          <w:sz w:val="16"/>
          <w:szCs w:val="16"/>
          <w:lang w:eastAsia="ru-RU"/>
        </w:rPr>
      </w:pPr>
    </w:p>
    <w:p w:rsidR="00D70CD6" w:rsidRPr="00D70CD6" w:rsidRDefault="00D70CD6" w:rsidP="00D70CD6">
      <w:pPr>
        <w:overflowPunct w:val="0"/>
        <w:autoSpaceDE w:val="0"/>
        <w:autoSpaceDN w:val="0"/>
        <w:adjustRightInd w:val="0"/>
        <w:jc w:val="center"/>
        <w:rPr>
          <w:rFonts w:ascii="Times New Roman" w:eastAsia="Times New Roman" w:hAnsi="Times New Roman" w:cs="Times New Roman"/>
          <w:sz w:val="16"/>
          <w:szCs w:val="16"/>
          <w:lang w:eastAsia="ru-RU"/>
        </w:rPr>
      </w:pPr>
    </w:p>
    <w:p w:rsidR="00D70CD6" w:rsidRPr="00D70CD6" w:rsidRDefault="00D70CD6" w:rsidP="00D70CD6">
      <w:pPr>
        <w:overflowPunct w:val="0"/>
        <w:autoSpaceDE w:val="0"/>
        <w:autoSpaceDN w:val="0"/>
        <w:adjustRightInd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D70CD6" w:rsidRPr="00D70CD6" w:rsidTr="00D70CD6">
        <w:tc>
          <w:tcPr>
            <w:tcW w:w="284" w:type="dxa"/>
            <w:vAlign w:val="bottom"/>
            <w:hideMark/>
          </w:tcPr>
          <w:p w:rsidR="00D70CD6" w:rsidRPr="00D70CD6" w:rsidRDefault="00D70CD6" w:rsidP="00D70CD6">
            <w:pPr>
              <w:overflowPunct w:val="0"/>
              <w:autoSpaceDE w:val="0"/>
              <w:autoSpaceDN w:val="0"/>
              <w:adjustRightInd w:val="0"/>
              <w:jc w:val="left"/>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D70CD6" w:rsidRPr="00D70CD6" w:rsidRDefault="00D70CD6" w:rsidP="00D70CD6">
            <w:pPr>
              <w:overflowPunct w:val="0"/>
              <w:autoSpaceDE w:val="0"/>
              <w:autoSpaceDN w:val="0"/>
              <w:adjustRightInd w:val="0"/>
              <w:jc w:val="center"/>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17.03.2023</w:t>
            </w:r>
          </w:p>
        </w:tc>
        <w:tc>
          <w:tcPr>
            <w:tcW w:w="397" w:type="dxa"/>
            <w:vAlign w:val="bottom"/>
            <w:hideMark/>
          </w:tcPr>
          <w:p w:rsidR="00D70CD6" w:rsidRPr="00D70CD6" w:rsidRDefault="00D70CD6" w:rsidP="00D70CD6">
            <w:pPr>
              <w:overflowPunct w:val="0"/>
              <w:autoSpaceDE w:val="0"/>
              <w:autoSpaceDN w:val="0"/>
              <w:adjustRightInd w:val="0"/>
              <w:jc w:val="center"/>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D70CD6" w:rsidRPr="00D70CD6" w:rsidRDefault="00D70CD6" w:rsidP="00D70CD6">
            <w:pPr>
              <w:overflowPunct w:val="0"/>
              <w:autoSpaceDE w:val="0"/>
              <w:autoSpaceDN w:val="0"/>
              <w:adjustRightInd w:val="0"/>
              <w:jc w:val="center"/>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215</w:t>
            </w:r>
          </w:p>
        </w:tc>
      </w:tr>
      <w:tr w:rsidR="00D70CD6" w:rsidRPr="00D70CD6" w:rsidTr="00D70CD6">
        <w:tc>
          <w:tcPr>
            <w:tcW w:w="4650" w:type="dxa"/>
            <w:gridSpan w:val="4"/>
          </w:tcPr>
          <w:p w:rsidR="00D70CD6" w:rsidRPr="00D70CD6" w:rsidRDefault="00D70CD6" w:rsidP="00D70CD6">
            <w:pPr>
              <w:overflowPunct w:val="0"/>
              <w:autoSpaceDE w:val="0"/>
              <w:autoSpaceDN w:val="0"/>
              <w:adjustRightInd w:val="0"/>
              <w:jc w:val="center"/>
              <w:rPr>
                <w:rFonts w:ascii="Times New Roman" w:eastAsia="Times New Roman" w:hAnsi="Times New Roman" w:cs="Times New Roman"/>
                <w:sz w:val="16"/>
                <w:szCs w:val="16"/>
                <w:lang w:eastAsia="ru-RU"/>
              </w:rPr>
            </w:pPr>
            <w:proofErr w:type="spellStart"/>
            <w:r w:rsidRPr="00D70CD6">
              <w:rPr>
                <w:rFonts w:ascii="Times New Roman" w:eastAsia="Times New Roman" w:hAnsi="Times New Roman" w:cs="Times New Roman"/>
                <w:sz w:val="16"/>
                <w:szCs w:val="16"/>
                <w:lang w:eastAsia="ru-RU"/>
              </w:rPr>
              <w:t>р.п</w:t>
            </w:r>
            <w:proofErr w:type="spellEnd"/>
            <w:r w:rsidRPr="00D70CD6">
              <w:rPr>
                <w:rFonts w:ascii="Times New Roman" w:eastAsia="Times New Roman" w:hAnsi="Times New Roman" w:cs="Times New Roman"/>
                <w:sz w:val="16"/>
                <w:szCs w:val="16"/>
                <w:lang w:eastAsia="ru-RU"/>
              </w:rPr>
              <w:t>. Мокшан</w:t>
            </w:r>
          </w:p>
        </w:tc>
      </w:tr>
    </w:tbl>
    <w:p w:rsidR="00D70CD6" w:rsidRPr="00D70CD6" w:rsidRDefault="00D70CD6" w:rsidP="00D70CD6">
      <w:pPr>
        <w:overflowPunct w:val="0"/>
        <w:autoSpaceDE w:val="0"/>
        <w:autoSpaceDN w:val="0"/>
        <w:adjustRightInd w:val="0"/>
        <w:jc w:val="center"/>
        <w:rPr>
          <w:rFonts w:ascii="Times New Roman" w:eastAsia="Times New Roman" w:hAnsi="Times New Roman" w:cs="Times New Roman"/>
          <w:b/>
          <w:sz w:val="16"/>
          <w:szCs w:val="16"/>
          <w:lang w:eastAsia="ru-RU"/>
        </w:rPr>
      </w:pPr>
    </w:p>
    <w:p w:rsidR="00D70CD6" w:rsidRDefault="00D70CD6" w:rsidP="00D70CD6">
      <w:pPr>
        <w:overflowPunct w:val="0"/>
        <w:autoSpaceDE w:val="0"/>
        <w:autoSpaceDN w:val="0"/>
        <w:adjustRightInd w:val="0"/>
        <w:jc w:val="center"/>
        <w:rPr>
          <w:rFonts w:ascii="Times New Roman" w:eastAsia="Times New Roman" w:hAnsi="Times New Roman" w:cs="Times New Roman"/>
          <w:b/>
          <w:bCs/>
          <w:sz w:val="16"/>
          <w:szCs w:val="16"/>
          <w:lang w:eastAsia="ru-RU"/>
        </w:rPr>
      </w:pPr>
    </w:p>
    <w:p w:rsidR="00D70CD6" w:rsidRDefault="00D70CD6" w:rsidP="00D70CD6">
      <w:pPr>
        <w:overflowPunct w:val="0"/>
        <w:autoSpaceDE w:val="0"/>
        <w:autoSpaceDN w:val="0"/>
        <w:adjustRightInd w:val="0"/>
        <w:jc w:val="center"/>
        <w:rPr>
          <w:rFonts w:ascii="Times New Roman" w:eastAsia="Times New Roman" w:hAnsi="Times New Roman" w:cs="Times New Roman"/>
          <w:b/>
          <w:bCs/>
          <w:sz w:val="16"/>
          <w:szCs w:val="16"/>
          <w:lang w:eastAsia="ru-RU"/>
        </w:rPr>
      </w:pPr>
    </w:p>
    <w:p w:rsidR="00E2121C" w:rsidRDefault="00E2121C" w:rsidP="00D70CD6">
      <w:pPr>
        <w:overflowPunct w:val="0"/>
        <w:autoSpaceDE w:val="0"/>
        <w:autoSpaceDN w:val="0"/>
        <w:adjustRightInd w:val="0"/>
        <w:jc w:val="center"/>
        <w:rPr>
          <w:rFonts w:ascii="Times New Roman" w:eastAsia="Times New Roman" w:hAnsi="Times New Roman" w:cs="Times New Roman"/>
          <w:b/>
          <w:bCs/>
          <w:sz w:val="16"/>
          <w:szCs w:val="16"/>
          <w:lang w:eastAsia="ru-RU"/>
        </w:rPr>
      </w:pPr>
    </w:p>
    <w:p w:rsidR="00D70CD6" w:rsidRDefault="00D70CD6" w:rsidP="00D70CD6">
      <w:pPr>
        <w:overflowPunct w:val="0"/>
        <w:autoSpaceDE w:val="0"/>
        <w:autoSpaceDN w:val="0"/>
        <w:adjustRightInd w:val="0"/>
        <w:jc w:val="center"/>
        <w:rPr>
          <w:rFonts w:ascii="Times New Roman" w:eastAsia="Times New Roman" w:hAnsi="Times New Roman" w:cs="Times New Roman"/>
          <w:b/>
          <w:bCs/>
          <w:sz w:val="16"/>
          <w:szCs w:val="16"/>
          <w:lang w:eastAsia="ru-RU"/>
        </w:rPr>
      </w:pPr>
      <w:r w:rsidRPr="00D70CD6">
        <w:rPr>
          <w:rFonts w:ascii="Times New Roman" w:eastAsia="Times New Roman" w:hAnsi="Times New Roman" w:cs="Times New Roman"/>
          <w:b/>
          <w:bCs/>
          <w:sz w:val="16"/>
          <w:szCs w:val="16"/>
          <w:lang w:eastAsia="ru-RU"/>
        </w:rPr>
        <w:t xml:space="preserve">О внесении изменений в Порядок предоставления субсидий из бюджета Мокшанского района Пензенской области </w:t>
      </w:r>
    </w:p>
    <w:p w:rsidR="00D70CD6" w:rsidRDefault="00D70CD6" w:rsidP="00D70CD6">
      <w:pPr>
        <w:overflowPunct w:val="0"/>
        <w:autoSpaceDE w:val="0"/>
        <w:autoSpaceDN w:val="0"/>
        <w:adjustRightInd w:val="0"/>
        <w:jc w:val="center"/>
        <w:rPr>
          <w:rFonts w:ascii="Times New Roman" w:eastAsia="Times New Roman" w:hAnsi="Times New Roman" w:cs="Times New Roman"/>
          <w:b/>
          <w:bCs/>
          <w:sz w:val="16"/>
          <w:szCs w:val="16"/>
          <w:lang w:eastAsia="ru-RU"/>
        </w:rPr>
      </w:pPr>
      <w:r w:rsidRPr="00D70CD6">
        <w:rPr>
          <w:rFonts w:ascii="Times New Roman" w:eastAsia="Times New Roman" w:hAnsi="Times New Roman" w:cs="Times New Roman"/>
          <w:b/>
          <w:bCs/>
          <w:sz w:val="16"/>
          <w:szCs w:val="16"/>
          <w:lang w:eastAsia="ru-RU"/>
        </w:rPr>
        <w:t xml:space="preserve">муниципальным казенным предприятиям в целях возмещения затрат, связанных с деятельностью по выполнению работ и оказанию услуг в сфере водоснабжения Мокшанского района Пензенской области, </w:t>
      </w:r>
      <w:proofErr w:type="gramStart"/>
      <w:r w:rsidRPr="00D70CD6">
        <w:rPr>
          <w:rFonts w:ascii="Times New Roman" w:eastAsia="Times New Roman" w:hAnsi="Times New Roman" w:cs="Times New Roman"/>
          <w:b/>
          <w:bCs/>
          <w:sz w:val="16"/>
          <w:szCs w:val="16"/>
          <w:lang w:eastAsia="ru-RU"/>
        </w:rPr>
        <w:t>утвержденный</w:t>
      </w:r>
      <w:proofErr w:type="gramEnd"/>
      <w:r w:rsidRPr="00D70CD6">
        <w:rPr>
          <w:rFonts w:ascii="Times New Roman" w:eastAsia="Times New Roman" w:hAnsi="Times New Roman" w:cs="Times New Roman"/>
          <w:b/>
          <w:bCs/>
          <w:sz w:val="16"/>
          <w:szCs w:val="16"/>
          <w:lang w:eastAsia="ru-RU"/>
        </w:rPr>
        <w:t xml:space="preserve"> постановлением  администрации</w:t>
      </w:r>
    </w:p>
    <w:p w:rsidR="00D70CD6" w:rsidRPr="00D70CD6" w:rsidRDefault="00D70CD6" w:rsidP="00D70CD6">
      <w:pPr>
        <w:overflowPunct w:val="0"/>
        <w:autoSpaceDE w:val="0"/>
        <w:autoSpaceDN w:val="0"/>
        <w:adjustRightInd w:val="0"/>
        <w:jc w:val="center"/>
        <w:rPr>
          <w:rFonts w:ascii="Times New Roman" w:eastAsia="Times New Roman" w:hAnsi="Times New Roman" w:cs="Times New Roman"/>
          <w:b/>
          <w:bCs/>
          <w:sz w:val="16"/>
          <w:szCs w:val="16"/>
          <w:lang w:eastAsia="ru-RU"/>
        </w:rPr>
      </w:pPr>
      <w:r w:rsidRPr="00D70CD6">
        <w:rPr>
          <w:rFonts w:ascii="Times New Roman" w:eastAsia="Times New Roman" w:hAnsi="Times New Roman" w:cs="Times New Roman"/>
          <w:b/>
          <w:bCs/>
          <w:sz w:val="16"/>
          <w:szCs w:val="16"/>
          <w:lang w:eastAsia="ru-RU"/>
        </w:rPr>
        <w:t xml:space="preserve"> Мокшанского района от 16.09.2021 № 802</w:t>
      </w:r>
    </w:p>
    <w:p w:rsidR="00D70CD6" w:rsidRPr="00D70CD6" w:rsidRDefault="00D70CD6" w:rsidP="00D70CD6">
      <w:pPr>
        <w:tabs>
          <w:tab w:val="left" w:pos="8595"/>
        </w:tabs>
        <w:overflowPunct w:val="0"/>
        <w:autoSpaceDE w:val="0"/>
        <w:autoSpaceDN w:val="0"/>
        <w:adjustRightInd w:val="0"/>
        <w:outlineLvl w:val="0"/>
        <w:rPr>
          <w:rFonts w:ascii="Times New Roman" w:eastAsia="Times New Roman" w:hAnsi="Times New Roman" w:cs="Times New Roman"/>
          <w:bCs/>
          <w:iCs/>
          <w:sz w:val="16"/>
          <w:szCs w:val="16"/>
          <w:lang w:eastAsia="ru-RU"/>
        </w:rPr>
      </w:pPr>
      <w:r w:rsidRPr="00D70CD6">
        <w:rPr>
          <w:rFonts w:ascii="Times New Roman" w:eastAsia="Times New Roman" w:hAnsi="Times New Roman" w:cs="Times New Roman"/>
          <w:bCs/>
          <w:iCs/>
          <w:sz w:val="16"/>
          <w:szCs w:val="16"/>
          <w:lang w:eastAsia="ru-RU"/>
        </w:rPr>
        <w:tab/>
      </w:r>
    </w:p>
    <w:p w:rsidR="00D70CD6" w:rsidRDefault="00D70CD6" w:rsidP="00D70CD6">
      <w:pPr>
        <w:overflowPunct w:val="0"/>
        <w:autoSpaceDE w:val="0"/>
        <w:autoSpaceDN w:val="0"/>
        <w:adjustRightInd w:val="0"/>
        <w:ind w:firstLine="567"/>
        <w:rPr>
          <w:rFonts w:ascii="Times New Roman" w:eastAsia="Times New Roman" w:hAnsi="Times New Roman" w:cs="Times New Roman"/>
          <w:iCs/>
          <w:sz w:val="8"/>
          <w:szCs w:val="8"/>
          <w:lang w:eastAsia="ru-RU"/>
        </w:rPr>
      </w:pPr>
      <w:proofErr w:type="gramStart"/>
      <w:r w:rsidRPr="00D70CD6">
        <w:rPr>
          <w:rFonts w:ascii="Times New Roman" w:eastAsia="Times New Roman" w:hAnsi="Times New Roman" w:cs="Times New Roman"/>
          <w:bCs/>
          <w:iCs/>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статьей 78 Бюджетного кодекса Российской Федерации,  постановлением Правительства Российской Федерации №1666 от 21.09.2022 «О внесении изменений в некоторые акты Правительства Российской Федерации», решением Собрания представителей</w:t>
      </w:r>
      <w:r w:rsidRPr="00D70CD6">
        <w:rPr>
          <w:rFonts w:ascii="Times New Roman" w:eastAsia="Times New Roman" w:hAnsi="Times New Roman" w:cs="Times New Roman"/>
          <w:iCs/>
          <w:sz w:val="16"/>
          <w:szCs w:val="16"/>
          <w:lang w:eastAsia="ru-RU"/>
        </w:rPr>
        <w:t xml:space="preserve"> Мокшанского района Пензенской области от 15.06.2021 № 620-55/4 «Об утверждении Соглашений между сельскими поселениями Мокшанского района Пензенской области</w:t>
      </w:r>
      <w:proofErr w:type="gramEnd"/>
      <w:r w:rsidRPr="00D70CD6">
        <w:rPr>
          <w:rFonts w:ascii="Times New Roman" w:eastAsia="Times New Roman" w:hAnsi="Times New Roman" w:cs="Times New Roman"/>
          <w:iCs/>
          <w:sz w:val="16"/>
          <w:szCs w:val="16"/>
          <w:lang w:eastAsia="ru-RU"/>
        </w:rPr>
        <w:t xml:space="preserve"> и </w:t>
      </w:r>
      <w:proofErr w:type="spellStart"/>
      <w:r w:rsidRPr="00D70CD6">
        <w:rPr>
          <w:rFonts w:ascii="Times New Roman" w:eastAsia="Times New Roman" w:hAnsi="Times New Roman" w:cs="Times New Roman"/>
          <w:iCs/>
          <w:sz w:val="16"/>
          <w:szCs w:val="16"/>
          <w:lang w:eastAsia="ru-RU"/>
        </w:rPr>
        <w:t>Мокшанским</w:t>
      </w:r>
      <w:proofErr w:type="spellEnd"/>
      <w:r w:rsidRPr="00D70CD6">
        <w:rPr>
          <w:rFonts w:ascii="Times New Roman" w:eastAsia="Times New Roman" w:hAnsi="Times New Roman" w:cs="Times New Roman"/>
          <w:iCs/>
          <w:sz w:val="16"/>
          <w:szCs w:val="16"/>
          <w:lang w:eastAsia="ru-RU"/>
        </w:rPr>
        <w:t xml:space="preserve"> районом Пензенской области о передаче администрациями сельских поселений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«Организация в границах поселения электро-, тепл</w:t>
      </w:r>
      <w:proofErr w:type="gramStart"/>
      <w:r w:rsidRPr="00D70CD6">
        <w:rPr>
          <w:rFonts w:ascii="Times New Roman" w:eastAsia="Times New Roman" w:hAnsi="Times New Roman" w:cs="Times New Roman"/>
          <w:iCs/>
          <w:sz w:val="16"/>
          <w:szCs w:val="16"/>
          <w:lang w:eastAsia="ru-RU"/>
        </w:rPr>
        <w:t>о-</w:t>
      </w:r>
      <w:proofErr w:type="gramEnd"/>
      <w:r w:rsidRPr="00D70CD6">
        <w:rPr>
          <w:rFonts w:ascii="Times New Roman" w:eastAsia="Times New Roman" w:hAnsi="Times New Roman" w:cs="Times New Roman"/>
          <w:iCs/>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D70CD6">
        <w:rPr>
          <w:rFonts w:ascii="Times New Roman" w:eastAsia="Times New Roman" w:hAnsi="Times New Roman" w:cs="Times New Roman"/>
          <w:bCs/>
          <w:iCs/>
          <w:sz w:val="16"/>
          <w:szCs w:val="16"/>
          <w:lang w:eastAsia="ru-RU"/>
        </w:rPr>
        <w:t xml:space="preserve">,  </w:t>
      </w:r>
      <w:r w:rsidRPr="00D70CD6">
        <w:rPr>
          <w:rFonts w:ascii="Times New Roman" w:eastAsia="Times New Roman" w:hAnsi="Times New Roman" w:cs="Times New Roman"/>
          <w:iCs/>
          <w:sz w:val="16"/>
          <w:szCs w:val="16"/>
          <w:lang w:eastAsia="ru-RU"/>
        </w:rPr>
        <w:t>руководствуясь Уставом Мокшанского района Пензенской области,</w:t>
      </w:r>
    </w:p>
    <w:p w:rsidR="00D70CD6" w:rsidRPr="00D70CD6" w:rsidRDefault="00D70CD6" w:rsidP="00D70CD6">
      <w:pPr>
        <w:overflowPunct w:val="0"/>
        <w:autoSpaceDE w:val="0"/>
        <w:autoSpaceDN w:val="0"/>
        <w:adjustRightInd w:val="0"/>
        <w:ind w:firstLine="567"/>
        <w:rPr>
          <w:rFonts w:ascii="Times New Roman" w:eastAsia="Times New Roman" w:hAnsi="Times New Roman" w:cs="Times New Roman"/>
          <w:iCs/>
          <w:sz w:val="8"/>
          <w:szCs w:val="8"/>
          <w:lang w:eastAsia="ru-RU"/>
        </w:rPr>
      </w:pPr>
    </w:p>
    <w:p w:rsidR="00D70CD6" w:rsidRPr="00D70CD6" w:rsidRDefault="00D70CD6" w:rsidP="00D70CD6">
      <w:pPr>
        <w:shd w:val="clear" w:color="auto" w:fill="FFFFFF"/>
        <w:overflowPunct w:val="0"/>
        <w:autoSpaceDE w:val="0"/>
        <w:autoSpaceDN w:val="0"/>
        <w:adjustRightInd w:val="0"/>
        <w:ind w:right="125"/>
        <w:jc w:val="center"/>
        <w:rPr>
          <w:rFonts w:ascii="Times New Roman" w:eastAsia="Times New Roman" w:hAnsi="Times New Roman" w:cs="Times New Roman"/>
          <w:b/>
          <w:bCs/>
          <w:sz w:val="8"/>
          <w:szCs w:val="8"/>
          <w:lang w:eastAsia="ru-RU"/>
        </w:rPr>
      </w:pPr>
      <w:r w:rsidRPr="00D70CD6">
        <w:rPr>
          <w:rFonts w:ascii="Times New Roman" w:eastAsia="Times New Roman" w:hAnsi="Times New Roman" w:cs="Times New Roman"/>
          <w:b/>
          <w:bCs/>
          <w:sz w:val="16"/>
          <w:szCs w:val="16"/>
          <w:lang w:eastAsia="ru-RU"/>
        </w:rPr>
        <w:t>Администрация Мокшанского района постановляет:</w:t>
      </w:r>
    </w:p>
    <w:p w:rsidR="00D70CD6" w:rsidRPr="00D70CD6" w:rsidRDefault="00D70CD6" w:rsidP="00D70CD6">
      <w:pPr>
        <w:overflowPunct w:val="0"/>
        <w:autoSpaceDE w:val="0"/>
        <w:autoSpaceDN w:val="0"/>
        <w:adjustRightInd w:val="0"/>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 xml:space="preserve"> 1. </w:t>
      </w:r>
      <w:proofErr w:type="gramStart"/>
      <w:r w:rsidRPr="00D70CD6">
        <w:rPr>
          <w:rFonts w:ascii="Times New Roman" w:eastAsia="Times New Roman" w:hAnsi="Times New Roman" w:cs="Times New Roman"/>
          <w:sz w:val="16"/>
          <w:szCs w:val="16"/>
          <w:lang w:eastAsia="ru-RU"/>
        </w:rPr>
        <w:t xml:space="preserve">Внести в </w:t>
      </w:r>
      <w:r w:rsidRPr="00D70CD6">
        <w:rPr>
          <w:rFonts w:ascii="Times New Roman" w:eastAsia="Times New Roman" w:hAnsi="Times New Roman" w:cs="Times New Roman"/>
          <w:bCs/>
          <w:sz w:val="16"/>
          <w:szCs w:val="16"/>
          <w:lang w:eastAsia="ru-RU"/>
        </w:rPr>
        <w:t>Порядок предоставления субсидий из бюджета Мокшанского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в сфере водоснабжения Мокшанского района Пензенской области</w:t>
      </w:r>
      <w:r w:rsidRPr="00D70CD6">
        <w:rPr>
          <w:rFonts w:ascii="Times New Roman" w:eastAsia="Times New Roman" w:hAnsi="Times New Roman" w:cs="Times New Roman"/>
          <w:sz w:val="16"/>
          <w:szCs w:val="16"/>
          <w:lang w:eastAsia="ru-RU"/>
        </w:rPr>
        <w:t>, утвержденный постановлением администрации Мокшанского района от 16.09.2021 № 802 «Об утверждении Порядка предоставления субсидий из бюджета Мокшанского района Пензенской области муниципальным казенным предприятиям в целях возмещения затрат</w:t>
      </w:r>
      <w:proofErr w:type="gramEnd"/>
      <w:r w:rsidRPr="00D70CD6">
        <w:rPr>
          <w:rFonts w:ascii="Times New Roman" w:eastAsia="Times New Roman" w:hAnsi="Times New Roman" w:cs="Times New Roman"/>
          <w:sz w:val="16"/>
          <w:szCs w:val="16"/>
          <w:lang w:eastAsia="ru-RU"/>
        </w:rPr>
        <w:t>, связанных с деятельностью по выполнению работ и оказанию услуг в сфере водоснабжения Мокшанского района Пензенской области», следующие изменения:</w:t>
      </w:r>
    </w:p>
    <w:p w:rsidR="00D70CD6" w:rsidRPr="00D70CD6" w:rsidRDefault="00D70CD6" w:rsidP="00D70CD6">
      <w:pPr>
        <w:ind w:firstLine="567"/>
        <w:rPr>
          <w:rFonts w:ascii="Times New Roman" w:eastAsia="Times New Roman" w:hAnsi="Times New Roman" w:cs="Times New Roman"/>
          <w:bCs/>
          <w:kern w:val="2"/>
          <w:sz w:val="16"/>
          <w:szCs w:val="16"/>
          <w:lang w:eastAsia="ru-RU"/>
        </w:rPr>
      </w:pPr>
      <w:r w:rsidRPr="00D70CD6">
        <w:rPr>
          <w:rFonts w:ascii="Times New Roman" w:eastAsia="Times New Roman" w:hAnsi="Times New Roman" w:cs="Times New Roman"/>
          <w:bCs/>
          <w:kern w:val="2"/>
          <w:sz w:val="16"/>
          <w:szCs w:val="16"/>
          <w:lang w:eastAsia="ru-RU"/>
        </w:rPr>
        <w:t xml:space="preserve">    1.1. абзац 1 пункта 3 настоящего Порядка изложить в следующей редакции:</w:t>
      </w:r>
    </w:p>
    <w:p w:rsidR="00D70CD6" w:rsidRPr="00D70CD6" w:rsidRDefault="00D70CD6" w:rsidP="00D70CD6">
      <w:pPr>
        <w:ind w:firstLine="567"/>
        <w:rPr>
          <w:rFonts w:ascii="Times New Roman" w:eastAsia="Times New Roman" w:hAnsi="Times New Roman" w:cs="Times New Roman"/>
          <w:bCs/>
          <w:kern w:val="2"/>
          <w:sz w:val="16"/>
          <w:szCs w:val="16"/>
          <w:lang w:eastAsia="ru-RU"/>
        </w:rPr>
      </w:pPr>
      <w:r w:rsidRPr="00D70CD6">
        <w:rPr>
          <w:rFonts w:ascii="Times New Roman" w:eastAsia="Times New Roman" w:hAnsi="Times New Roman" w:cs="Times New Roman"/>
          <w:bCs/>
          <w:kern w:val="2"/>
          <w:sz w:val="16"/>
          <w:szCs w:val="16"/>
          <w:lang w:eastAsia="ru-RU"/>
        </w:rPr>
        <w:t>«3. Сведения о субсидиях в установленном порядке  размещаются на едином портале бюджетной системы Российской Федерации в информационно-телекоммуникационной сети «Интернет» не позднее 15-го рабочего дня, следующего за днем принятия решения о бюджете Мокшанского района (решения о внесении изменений в решение о бюджете Мокшанского района)</w:t>
      </w:r>
      <w:proofErr w:type="gramStart"/>
      <w:r w:rsidRPr="00D70CD6">
        <w:rPr>
          <w:rFonts w:ascii="Times New Roman" w:eastAsia="Times New Roman" w:hAnsi="Times New Roman" w:cs="Times New Roman"/>
          <w:bCs/>
          <w:kern w:val="2"/>
          <w:sz w:val="16"/>
          <w:szCs w:val="16"/>
          <w:lang w:eastAsia="ru-RU"/>
        </w:rPr>
        <w:t>.»</w:t>
      </w:r>
      <w:proofErr w:type="gramEnd"/>
      <w:r w:rsidRPr="00D70CD6">
        <w:rPr>
          <w:rFonts w:ascii="Times New Roman" w:eastAsia="Times New Roman" w:hAnsi="Times New Roman" w:cs="Times New Roman"/>
          <w:bCs/>
          <w:kern w:val="2"/>
          <w:sz w:val="16"/>
          <w:szCs w:val="16"/>
          <w:lang w:eastAsia="ru-RU"/>
        </w:rPr>
        <w:t>;</w:t>
      </w:r>
    </w:p>
    <w:p w:rsidR="00D70CD6" w:rsidRPr="00D70CD6" w:rsidRDefault="00D70CD6" w:rsidP="00D70CD6">
      <w:pPr>
        <w:overflowPunct w:val="0"/>
        <w:autoSpaceDE w:val="0"/>
        <w:autoSpaceDN w:val="0"/>
        <w:adjustRightInd w:val="0"/>
        <w:ind w:firstLine="567"/>
        <w:rPr>
          <w:rFonts w:ascii="Times New Roman" w:eastAsia="Times New Roman" w:hAnsi="Times New Roman" w:cs="Times New Roman"/>
          <w:color w:val="000000"/>
          <w:sz w:val="16"/>
          <w:szCs w:val="16"/>
          <w:lang w:eastAsia="ru-RU"/>
        </w:rPr>
      </w:pPr>
      <w:r w:rsidRPr="00D70CD6">
        <w:rPr>
          <w:rFonts w:ascii="Times New Roman" w:eastAsia="Times New Roman" w:hAnsi="Times New Roman" w:cs="Times New Roman"/>
          <w:color w:val="000000"/>
          <w:sz w:val="16"/>
          <w:szCs w:val="16"/>
          <w:lang w:eastAsia="ru-RU"/>
        </w:rPr>
        <w:t xml:space="preserve">    1.2 пункт 4 настоящего Порядка дополнить подпунктом «ж» следующего содержания:</w:t>
      </w:r>
    </w:p>
    <w:p w:rsidR="00D70CD6" w:rsidRPr="00D70CD6" w:rsidRDefault="00D70CD6" w:rsidP="00D70CD6">
      <w:pPr>
        <w:overflowPunct w:val="0"/>
        <w:autoSpaceDE w:val="0"/>
        <w:autoSpaceDN w:val="0"/>
        <w:adjustRightInd w:val="0"/>
        <w:spacing w:line="276" w:lineRule="auto"/>
        <w:ind w:firstLine="567"/>
        <w:rPr>
          <w:rFonts w:ascii="Times New Roman" w:eastAsia="Times New Roman" w:hAnsi="Times New Roman" w:cs="Times New Roman"/>
          <w:color w:val="000000"/>
          <w:sz w:val="16"/>
          <w:szCs w:val="16"/>
          <w:lang w:eastAsia="ru-RU"/>
        </w:rPr>
      </w:pPr>
      <w:r w:rsidRPr="00D70CD6">
        <w:rPr>
          <w:rFonts w:ascii="Times New Roman" w:eastAsia="Times New Roman" w:hAnsi="Times New Roman" w:cs="Times New Roman"/>
          <w:color w:val="000000"/>
          <w:sz w:val="16"/>
          <w:szCs w:val="16"/>
          <w:lang w:eastAsia="ru-RU"/>
        </w:rPr>
        <w:t xml:space="preserve">    </w:t>
      </w:r>
      <w:proofErr w:type="gramStart"/>
      <w:r w:rsidRPr="00D70CD6">
        <w:rPr>
          <w:rFonts w:ascii="Times New Roman" w:eastAsia="Times New Roman" w:hAnsi="Times New Roman" w:cs="Times New Roman"/>
          <w:color w:val="000000"/>
          <w:sz w:val="16"/>
          <w:szCs w:val="16"/>
          <w:lang w:eastAsia="ru-RU"/>
        </w:rPr>
        <w:t>«ж) согласие Получателя на проведение мониторинга достижения результатов предоставления Субсидии при условии наличия достигнутого результата предоставления Субсидии и (или) единовременного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roofErr w:type="gramEnd"/>
    </w:p>
    <w:p w:rsidR="00D70CD6" w:rsidRPr="00D70CD6" w:rsidRDefault="00D70CD6" w:rsidP="00D70CD6">
      <w:pPr>
        <w:overflowPunct w:val="0"/>
        <w:autoSpaceDE w:val="0"/>
        <w:autoSpaceDN w:val="0"/>
        <w:adjustRightInd w:val="0"/>
        <w:spacing w:line="276" w:lineRule="auto"/>
        <w:ind w:firstLine="567"/>
        <w:rPr>
          <w:rFonts w:ascii="Times New Roman" w:eastAsia="Times New Roman" w:hAnsi="Times New Roman" w:cs="Times New Roman"/>
          <w:color w:val="000000"/>
          <w:sz w:val="16"/>
          <w:szCs w:val="16"/>
          <w:lang w:eastAsia="ru-RU"/>
        </w:rPr>
      </w:pPr>
      <w:r w:rsidRPr="00D70CD6">
        <w:rPr>
          <w:rFonts w:ascii="Times New Roman" w:eastAsia="Times New Roman" w:hAnsi="Times New Roman" w:cs="Times New Roman"/>
          <w:color w:val="000000"/>
          <w:sz w:val="16"/>
          <w:szCs w:val="16"/>
          <w:lang w:eastAsia="ru-RU"/>
        </w:rPr>
        <w:t xml:space="preserve">       1.3 пункт 4.1 настоящего Порядка дополнить подпунктом «ж» следующего содержания:</w:t>
      </w:r>
    </w:p>
    <w:p w:rsidR="00D70CD6" w:rsidRPr="00D70CD6" w:rsidRDefault="00D70CD6" w:rsidP="00D70CD6">
      <w:pPr>
        <w:overflowPunct w:val="0"/>
        <w:autoSpaceDE w:val="0"/>
        <w:autoSpaceDN w:val="0"/>
        <w:adjustRightInd w:val="0"/>
        <w:spacing w:line="276" w:lineRule="auto"/>
        <w:ind w:firstLine="567"/>
        <w:rPr>
          <w:rFonts w:ascii="Times New Roman" w:eastAsia="Times New Roman" w:hAnsi="Times New Roman" w:cs="Times New Roman"/>
          <w:color w:val="000000"/>
          <w:sz w:val="16"/>
          <w:szCs w:val="16"/>
          <w:lang w:eastAsia="ru-RU"/>
        </w:rPr>
      </w:pPr>
      <w:r w:rsidRPr="00D70CD6">
        <w:rPr>
          <w:rFonts w:ascii="Times New Roman" w:eastAsia="Times New Roman" w:hAnsi="Times New Roman" w:cs="Times New Roman"/>
          <w:color w:val="000000"/>
          <w:sz w:val="16"/>
          <w:szCs w:val="16"/>
          <w:lang w:eastAsia="ru-RU"/>
        </w:rPr>
        <w:t xml:space="preserve">        «ж) казенное предприятие не должно находиться в перечне организаций и физических лиц, в отношение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roofErr w:type="gramStart"/>
      <w:r w:rsidRPr="00D70CD6">
        <w:rPr>
          <w:rFonts w:ascii="Times New Roman" w:eastAsia="Times New Roman" w:hAnsi="Times New Roman" w:cs="Times New Roman"/>
          <w:color w:val="000000"/>
          <w:sz w:val="16"/>
          <w:szCs w:val="16"/>
          <w:lang w:eastAsia="ru-RU"/>
        </w:rPr>
        <w:t>.».</w:t>
      </w:r>
      <w:proofErr w:type="gramEnd"/>
    </w:p>
    <w:p w:rsidR="00D70CD6" w:rsidRPr="00D70CD6" w:rsidRDefault="00D70CD6" w:rsidP="00D70CD6">
      <w:pPr>
        <w:overflowPunct w:val="0"/>
        <w:autoSpaceDE w:val="0"/>
        <w:autoSpaceDN w:val="0"/>
        <w:adjustRightInd w:val="0"/>
        <w:ind w:firstLine="567"/>
        <w:rPr>
          <w:rFonts w:ascii="Times New Roman" w:eastAsia="Times New Roman" w:hAnsi="Times New Roman" w:cs="Times New Roman"/>
          <w:iCs/>
          <w:sz w:val="16"/>
          <w:szCs w:val="16"/>
          <w:lang w:eastAsia="ru-RU"/>
        </w:rPr>
      </w:pPr>
      <w:r w:rsidRPr="00D70CD6">
        <w:rPr>
          <w:rFonts w:ascii="Times New Roman" w:eastAsia="Times New Roman" w:hAnsi="Times New Roman" w:cs="Times New Roman"/>
          <w:iCs/>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D70CD6" w:rsidRPr="00D70CD6" w:rsidRDefault="00D70CD6" w:rsidP="00D70CD6">
      <w:pPr>
        <w:overflowPunct w:val="0"/>
        <w:autoSpaceDE w:val="0"/>
        <w:autoSpaceDN w:val="0"/>
        <w:adjustRightInd w:val="0"/>
        <w:ind w:firstLine="567"/>
        <w:rPr>
          <w:rFonts w:ascii="Times New Roman" w:eastAsia="Times New Roman" w:hAnsi="Times New Roman" w:cs="Times New Roman"/>
          <w:iCs/>
          <w:sz w:val="16"/>
          <w:szCs w:val="16"/>
          <w:lang w:eastAsia="ru-RU"/>
        </w:rPr>
      </w:pPr>
      <w:r w:rsidRPr="00D70CD6">
        <w:rPr>
          <w:rFonts w:ascii="Times New Roman" w:eastAsia="Times New Roman" w:hAnsi="Times New Roman" w:cs="Times New Roman"/>
          <w:iCs/>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w:t>
      </w:r>
      <w:proofErr w:type="gramStart"/>
      <w:r w:rsidRPr="00D70CD6">
        <w:rPr>
          <w:rFonts w:ascii="Times New Roman" w:eastAsia="Times New Roman" w:hAnsi="Times New Roman" w:cs="Times New Roman"/>
          <w:iCs/>
          <w:sz w:val="16"/>
          <w:szCs w:val="16"/>
          <w:lang w:eastAsia="ru-RU"/>
        </w:rPr>
        <w:t>правоотношения</w:t>
      </w:r>
      <w:proofErr w:type="gramEnd"/>
      <w:r w:rsidRPr="00D70CD6">
        <w:rPr>
          <w:rFonts w:ascii="Times New Roman" w:eastAsia="Times New Roman" w:hAnsi="Times New Roman" w:cs="Times New Roman"/>
          <w:iCs/>
          <w:sz w:val="16"/>
          <w:szCs w:val="16"/>
          <w:lang w:eastAsia="ru-RU"/>
        </w:rPr>
        <w:t xml:space="preserve"> возникшие с 01.01.2023г.</w:t>
      </w:r>
    </w:p>
    <w:p w:rsidR="00D70CD6" w:rsidRPr="00D70CD6" w:rsidRDefault="00D70CD6" w:rsidP="00D70CD6">
      <w:pPr>
        <w:overflowPunct w:val="0"/>
        <w:autoSpaceDE w:val="0"/>
        <w:autoSpaceDN w:val="0"/>
        <w:adjustRightInd w:val="0"/>
        <w:ind w:firstLine="567"/>
        <w:rPr>
          <w:rFonts w:ascii="Times New Roman" w:eastAsia="Times New Roman" w:hAnsi="Times New Roman" w:cs="Times New Roman"/>
          <w:b/>
          <w:iCs/>
          <w:sz w:val="16"/>
          <w:szCs w:val="16"/>
          <w:lang w:eastAsia="ru-RU"/>
        </w:rPr>
      </w:pPr>
      <w:r w:rsidRPr="00D70CD6">
        <w:rPr>
          <w:rFonts w:ascii="Times New Roman" w:eastAsia="Times New Roman" w:hAnsi="Times New Roman" w:cs="Times New Roman"/>
          <w:iCs/>
          <w:sz w:val="16"/>
          <w:szCs w:val="16"/>
          <w:lang w:eastAsia="ru-RU"/>
        </w:rPr>
        <w:t xml:space="preserve">4. </w:t>
      </w:r>
      <w:proofErr w:type="gramStart"/>
      <w:r w:rsidRPr="00D70CD6">
        <w:rPr>
          <w:rFonts w:ascii="Times New Roman" w:eastAsia="Times New Roman" w:hAnsi="Times New Roman" w:cs="Times New Roman"/>
          <w:iCs/>
          <w:sz w:val="16"/>
          <w:szCs w:val="16"/>
          <w:lang w:eastAsia="ru-RU"/>
        </w:rPr>
        <w:t>Контроль за</w:t>
      </w:r>
      <w:proofErr w:type="gramEnd"/>
      <w:r w:rsidRPr="00D70CD6">
        <w:rPr>
          <w:rFonts w:ascii="Times New Roman" w:eastAsia="Times New Roman" w:hAnsi="Times New Roman" w:cs="Times New Roman"/>
          <w:iCs/>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 </w:t>
      </w:r>
    </w:p>
    <w:p w:rsidR="00D70CD6" w:rsidRPr="00D70CD6" w:rsidRDefault="00D70CD6" w:rsidP="00D70CD6">
      <w:pPr>
        <w:shd w:val="clear" w:color="auto" w:fill="FFFFFF"/>
        <w:tabs>
          <w:tab w:val="left" w:pos="1142"/>
        </w:tabs>
        <w:overflowPunct w:val="0"/>
        <w:autoSpaceDE w:val="0"/>
        <w:autoSpaceDN w:val="0"/>
        <w:adjustRightInd w:val="0"/>
        <w:spacing w:line="317" w:lineRule="exact"/>
        <w:ind w:firstLine="701"/>
        <w:rPr>
          <w:rFonts w:ascii="Times New Roman" w:eastAsia="Times New Roman" w:hAnsi="Times New Roman" w:cs="Times New Roman"/>
          <w:sz w:val="16"/>
          <w:szCs w:val="16"/>
          <w:lang w:eastAsia="ru-RU"/>
        </w:rPr>
      </w:pPr>
    </w:p>
    <w:p w:rsidR="00D70CD6" w:rsidRPr="00D70CD6" w:rsidRDefault="00D70CD6" w:rsidP="00D70CD6">
      <w:pPr>
        <w:overflowPunct w:val="0"/>
        <w:autoSpaceDE w:val="0"/>
        <w:autoSpaceDN w:val="0"/>
        <w:adjustRightInd w:val="0"/>
        <w:jc w:val="left"/>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t>Глава Мокшанского района                                                        Н.Н. Тихомиров</w:t>
      </w:r>
    </w:p>
    <w:p w:rsidR="002F0A7F" w:rsidRDefault="002F0A7F" w:rsidP="006667DD"/>
    <w:p w:rsidR="002F0A7F" w:rsidRDefault="002F0A7F" w:rsidP="006667DD"/>
    <w:p w:rsidR="002F0A7F" w:rsidRDefault="002F0A7F" w:rsidP="006667DD"/>
    <w:p w:rsidR="002F0A7F" w:rsidRDefault="002F0A7F" w:rsidP="006667DD"/>
    <w:p w:rsidR="00E2121C" w:rsidRDefault="00E2121C" w:rsidP="006667DD"/>
    <w:p w:rsidR="00E2121C" w:rsidRDefault="00E2121C"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p w:rsidR="002F0A7F" w:rsidRDefault="002F0A7F" w:rsidP="006667DD"/>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D70CD6" w:rsidRPr="00D70CD6" w:rsidTr="00D70CD6">
        <w:trPr>
          <w:trHeight w:val="983"/>
        </w:trPr>
        <w:tc>
          <w:tcPr>
            <w:tcW w:w="9606" w:type="dxa"/>
          </w:tcPr>
          <w:p w:rsidR="00D70CD6" w:rsidRPr="00D70CD6" w:rsidRDefault="00D70CD6" w:rsidP="00D70CD6">
            <w:pPr>
              <w:keepNext/>
              <w:jc w:val="center"/>
              <w:outlineLvl w:val="2"/>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lastRenderedPageBreak/>
              <w:t>АДМИНИСТРАЦИЯ МОКШАНСКОГО РАЙОНА</w:t>
            </w:r>
          </w:p>
          <w:p w:rsidR="00D70CD6" w:rsidRDefault="00D70CD6" w:rsidP="00D70CD6">
            <w:pPr>
              <w:keepNext/>
              <w:jc w:val="center"/>
              <w:outlineLvl w:val="2"/>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t xml:space="preserve">  ПЕНЗЕНСКОЙ ОБЛАСТИ</w:t>
            </w:r>
          </w:p>
          <w:p w:rsidR="00D70CD6" w:rsidRPr="00D70CD6" w:rsidRDefault="00D70CD6" w:rsidP="00D70CD6">
            <w:pPr>
              <w:keepNext/>
              <w:jc w:val="center"/>
              <w:outlineLvl w:val="2"/>
              <w:rPr>
                <w:rFonts w:ascii="Times New Roman" w:eastAsia="Times New Roman" w:hAnsi="Times New Roman" w:cs="Times New Roman"/>
                <w:b/>
                <w:sz w:val="16"/>
                <w:szCs w:val="16"/>
                <w:lang w:eastAsia="ru-RU"/>
              </w:rPr>
            </w:pPr>
          </w:p>
          <w:p w:rsidR="00D70CD6" w:rsidRPr="00D70CD6" w:rsidRDefault="00D70CD6" w:rsidP="004F6AB3">
            <w:pPr>
              <w:keepNext/>
              <w:jc w:val="center"/>
              <w:outlineLvl w:val="2"/>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t>ПОСТАНОВЛЕНИЕ</w:t>
            </w:r>
          </w:p>
        </w:tc>
      </w:tr>
    </w:tbl>
    <w:p w:rsidR="00D70CD6" w:rsidRPr="00D70CD6" w:rsidRDefault="00D70CD6" w:rsidP="00D70CD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70CD6" w:rsidRPr="00D70CD6" w:rsidTr="001E6396">
        <w:tc>
          <w:tcPr>
            <w:tcW w:w="284" w:type="dxa"/>
            <w:vAlign w:val="bottom"/>
          </w:tcPr>
          <w:p w:rsidR="00D70CD6" w:rsidRPr="00D70CD6" w:rsidRDefault="00D70CD6" w:rsidP="00D70CD6">
            <w:pPr>
              <w:jc w:val="left"/>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70CD6" w:rsidRPr="00D70CD6" w:rsidRDefault="00D70CD6" w:rsidP="00D70CD6">
            <w:pPr>
              <w:jc w:val="center"/>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17.03.2023</w:t>
            </w:r>
          </w:p>
        </w:tc>
        <w:tc>
          <w:tcPr>
            <w:tcW w:w="397" w:type="dxa"/>
            <w:vAlign w:val="bottom"/>
          </w:tcPr>
          <w:p w:rsidR="00D70CD6" w:rsidRPr="00D70CD6" w:rsidRDefault="00D70CD6" w:rsidP="00D70CD6">
            <w:pPr>
              <w:jc w:val="center"/>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70CD6" w:rsidRPr="00D70CD6" w:rsidRDefault="00D70CD6" w:rsidP="00D70CD6">
            <w:pPr>
              <w:jc w:val="center"/>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216</w:t>
            </w:r>
          </w:p>
        </w:tc>
      </w:tr>
      <w:tr w:rsidR="00D70CD6" w:rsidRPr="00D70CD6" w:rsidTr="001E6396">
        <w:tc>
          <w:tcPr>
            <w:tcW w:w="4650" w:type="dxa"/>
            <w:gridSpan w:val="4"/>
          </w:tcPr>
          <w:p w:rsidR="00D70CD6" w:rsidRPr="00D70CD6" w:rsidRDefault="00D70CD6" w:rsidP="00D70CD6">
            <w:pPr>
              <w:jc w:val="center"/>
              <w:rPr>
                <w:rFonts w:ascii="Times New Roman" w:eastAsia="Times New Roman" w:hAnsi="Times New Roman" w:cs="Times New Roman"/>
                <w:sz w:val="16"/>
                <w:szCs w:val="16"/>
                <w:lang w:eastAsia="ru-RU"/>
              </w:rPr>
            </w:pPr>
            <w:proofErr w:type="spellStart"/>
            <w:r w:rsidRPr="00D70CD6">
              <w:rPr>
                <w:rFonts w:ascii="Times New Roman" w:eastAsia="Times New Roman" w:hAnsi="Times New Roman" w:cs="Times New Roman"/>
                <w:sz w:val="16"/>
                <w:szCs w:val="16"/>
                <w:lang w:eastAsia="ru-RU"/>
              </w:rPr>
              <w:t>р.п</w:t>
            </w:r>
            <w:proofErr w:type="spellEnd"/>
            <w:r w:rsidRPr="00D70CD6">
              <w:rPr>
                <w:rFonts w:ascii="Times New Roman" w:eastAsia="Times New Roman" w:hAnsi="Times New Roman" w:cs="Times New Roman"/>
                <w:sz w:val="16"/>
                <w:szCs w:val="16"/>
                <w:lang w:eastAsia="ru-RU"/>
              </w:rPr>
              <w:t>. Мокшан</w:t>
            </w:r>
          </w:p>
        </w:tc>
      </w:tr>
    </w:tbl>
    <w:p w:rsidR="00D70CD6" w:rsidRPr="00D70CD6" w:rsidRDefault="00D70CD6" w:rsidP="00D70CD6">
      <w:pPr>
        <w:jc w:val="left"/>
        <w:rPr>
          <w:rFonts w:ascii="Times New Roman" w:eastAsia="Times New Roman" w:hAnsi="Times New Roman" w:cs="Times New Roman"/>
          <w:sz w:val="16"/>
          <w:szCs w:val="16"/>
          <w:lang w:eastAsia="ru-RU"/>
        </w:rPr>
      </w:pPr>
    </w:p>
    <w:p w:rsidR="00D70CD6" w:rsidRPr="00D70CD6" w:rsidRDefault="00D70CD6" w:rsidP="00D70CD6">
      <w:pPr>
        <w:rPr>
          <w:rFonts w:ascii="Times New Roman" w:eastAsia="Times New Roman" w:hAnsi="Times New Roman" w:cs="Times New Roman"/>
          <w:sz w:val="16"/>
          <w:szCs w:val="16"/>
          <w:lang w:eastAsia="ru-RU"/>
        </w:rPr>
      </w:pPr>
    </w:p>
    <w:p w:rsidR="00D70CD6" w:rsidRPr="00D70CD6" w:rsidRDefault="00D70CD6" w:rsidP="00D70CD6">
      <w:pPr>
        <w:rPr>
          <w:rFonts w:ascii="Times New Roman" w:eastAsia="Times New Roman" w:hAnsi="Times New Roman" w:cs="Times New Roman"/>
          <w:sz w:val="16"/>
          <w:szCs w:val="16"/>
          <w:lang w:eastAsia="ru-RU"/>
        </w:rPr>
      </w:pPr>
    </w:p>
    <w:p w:rsidR="00D70CD6" w:rsidRDefault="00D70CD6" w:rsidP="00D70CD6">
      <w:pPr>
        <w:ind w:firstLine="709"/>
        <w:jc w:val="center"/>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t>О проведении месячника по благоустройству и санитарной очистке</w:t>
      </w:r>
      <w:r>
        <w:rPr>
          <w:rFonts w:ascii="Times New Roman" w:eastAsia="Times New Roman" w:hAnsi="Times New Roman" w:cs="Times New Roman"/>
          <w:b/>
          <w:sz w:val="16"/>
          <w:szCs w:val="16"/>
          <w:lang w:eastAsia="ru-RU"/>
        </w:rPr>
        <w:t xml:space="preserve"> </w:t>
      </w:r>
      <w:r w:rsidRPr="00D70CD6">
        <w:rPr>
          <w:rFonts w:ascii="Times New Roman" w:eastAsia="Times New Roman" w:hAnsi="Times New Roman" w:cs="Times New Roman"/>
          <w:b/>
          <w:sz w:val="16"/>
          <w:szCs w:val="16"/>
          <w:lang w:eastAsia="ru-RU"/>
        </w:rPr>
        <w:t xml:space="preserve">населенных пунктов </w:t>
      </w:r>
    </w:p>
    <w:p w:rsidR="00D70CD6" w:rsidRPr="00D70CD6" w:rsidRDefault="00D70CD6" w:rsidP="00D70CD6">
      <w:pPr>
        <w:ind w:firstLine="709"/>
        <w:jc w:val="center"/>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t>Мокшанского района Пензенской области</w:t>
      </w:r>
    </w:p>
    <w:p w:rsidR="00D70CD6" w:rsidRPr="00D70CD6" w:rsidRDefault="00D70CD6" w:rsidP="00D70CD6">
      <w:pPr>
        <w:ind w:firstLine="709"/>
        <w:jc w:val="left"/>
        <w:rPr>
          <w:rFonts w:ascii="Times New Roman" w:eastAsia="Times New Roman" w:hAnsi="Times New Roman" w:cs="Times New Roman"/>
          <w:b/>
          <w:sz w:val="16"/>
          <w:szCs w:val="16"/>
          <w:lang w:eastAsia="ru-RU"/>
        </w:rPr>
      </w:pPr>
    </w:p>
    <w:p w:rsidR="00D70CD6" w:rsidRPr="00D70CD6" w:rsidRDefault="00D70CD6" w:rsidP="00D70CD6">
      <w:pPr>
        <w:tabs>
          <w:tab w:val="left" w:pos="-1985"/>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В соответствии с распоряжением Правительства Пензенской области от 13.03.2023 № 184-рП «О проведении месячника по благоустройству и санитарной очистке населенных пунктов»,</w:t>
      </w:r>
    </w:p>
    <w:p w:rsidR="00D70CD6" w:rsidRPr="00D70CD6" w:rsidRDefault="00D70CD6" w:rsidP="00D70CD6">
      <w:pPr>
        <w:tabs>
          <w:tab w:val="left" w:pos="-1985"/>
          <w:tab w:val="left" w:pos="567"/>
        </w:tabs>
        <w:ind w:firstLine="567"/>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t xml:space="preserve"> </w:t>
      </w:r>
    </w:p>
    <w:p w:rsidR="00D70CD6" w:rsidRPr="00D70CD6" w:rsidRDefault="00D70CD6" w:rsidP="00D70CD6">
      <w:pPr>
        <w:tabs>
          <w:tab w:val="left" w:pos="-1985"/>
          <w:tab w:val="left" w:pos="567"/>
        </w:tabs>
        <w:jc w:val="center"/>
        <w:rPr>
          <w:rFonts w:ascii="Times New Roman" w:eastAsia="Times New Roman" w:hAnsi="Times New Roman" w:cs="Times New Roman"/>
          <w:b/>
          <w:sz w:val="16"/>
          <w:szCs w:val="16"/>
          <w:lang w:eastAsia="ru-RU"/>
        </w:rPr>
      </w:pPr>
      <w:r w:rsidRPr="00D70CD6">
        <w:rPr>
          <w:rFonts w:ascii="Times New Roman" w:eastAsia="Times New Roman" w:hAnsi="Times New Roman" w:cs="Times New Roman"/>
          <w:b/>
          <w:sz w:val="16"/>
          <w:szCs w:val="16"/>
          <w:lang w:eastAsia="ru-RU"/>
        </w:rPr>
        <w:t>администрация Мокшанского района постановляет:</w:t>
      </w:r>
    </w:p>
    <w:p w:rsidR="00D70CD6" w:rsidRPr="00D70CD6" w:rsidRDefault="00D70CD6" w:rsidP="00D70CD6">
      <w:pPr>
        <w:tabs>
          <w:tab w:val="left" w:pos="-1985"/>
          <w:tab w:val="left" w:pos="567"/>
        </w:tabs>
        <w:ind w:firstLine="567"/>
        <w:rPr>
          <w:rFonts w:ascii="Times New Roman" w:eastAsia="Times New Roman" w:hAnsi="Times New Roman" w:cs="Times New Roman"/>
          <w:sz w:val="16"/>
          <w:szCs w:val="16"/>
          <w:lang w:eastAsia="ru-RU"/>
        </w:rPr>
      </w:pPr>
    </w:p>
    <w:p w:rsidR="00D70CD6" w:rsidRPr="00D70CD6" w:rsidRDefault="00D70CD6" w:rsidP="00D70CD6">
      <w:pPr>
        <w:tabs>
          <w:tab w:val="left" w:pos="-1985"/>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 xml:space="preserve">1. Рекомендовать органам местного самоуправления поселений, входящих в состав Мокшанского района Пензенской области:  </w:t>
      </w:r>
    </w:p>
    <w:p w:rsidR="00D70CD6" w:rsidRPr="00D70CD6" w:rsidRDefault="00D70CD6" w:rsidP="00D70CD6">
      <w:pPr>
        <w:tabs>
          <w:tab w:val="left" w:pos="-1985"/>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 xml:space="preserve">1.1. Провести с 20 марта по 22 апреля 2023 года месячник по благоустройству и санитарной очистке населенных пунктов, с учетом соблюдения санитарно-эпидемиологических требований в условиях распространения новой </w:t>
      </w:r>
      <w:proofErr w:type="spellStart"/>
      <w:r w:rsidRPr="00D70CD6">
        <w:rPr>
          <w:rFonts w:ascii="Times New Roman" w:eastAsia="Times New Roman" w:hAnsi="Times New Roman" w:cs="Times New Roman"/>
          <w:sz w:val="16"/>
          <w:szCs w:val="16"/>
          <w:lang w:eastAsia="ru-RU"/>
        </w:rPr>
        <w:t>коронавирусной</w:t>
      </w:r>
      <w:proofErr w:type="spellEnd"/>
      <w:r w:rsidRPr="00D70CD6">
        <w:rPr>
          <w:rFonts w:ascii="Times New Roman" w:eastAsia="Times New Roman" w:hAnsi="Times New Roman" w:cs="Times New Roman"/>
          <w:sz w:val="16"/>
          <w:szCs w:val="16"/>
          <w:lang w:eastAsia="ru-RU"/>
        </w:rPr>
        <w:t xml:space="preserve"> инфекции;</w:t>
      </w:r>
    </w:p>
    <w:p w:rsidR="00D70CD6" w:rsidRPr="00D70CD6" w:rsidRDefault="00D70CD6" w:rsidP="00D70CD6">
      <w:pPr>
        <w:tabs>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 xml:space="preserve">1.2. Объявить 22 апреля 2023 года днем по санитарной очистке территорий – «субботником»; </w:t>
      </w:r>
    </w:p>
    <w:p w:rsidR="00D70CD6" w:rsidRPr="00D70CD6" w:rsidRDefault="00D70CD6" w:rsidP="00D70CD6">
      <w:pPr>
        <w:tabs>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1.3. Организовать проведение еженедельных «санитарных пятниц» по уборке подведомственных территорий;</w:t>
      </w:r>
    </w:p>
    <w:p w:rsidR="00D70CD6" w:rsidRPr="00D70CD6" w:rsidRDefault="00D70CD6" w:rsidP="00D70CD6">
      <w:pPr>
        <w:tabs>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1.4. Провести разъяснительную работу среди населения и коллективов предприятий и организаций, независимо от организационно-правовой формы, о целях и задачах месячника по благоустройству;</w:t>
      </w:r>
    </w:p>
    <w:p w:rsidR="00D70CD6" w:rsidRPr="00D70CD6" w:rsidRDefault="00D70CD6" w:rsidP="00D70CD6">
      <w:pPr>
        <w:tabs>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1.5. Разработать и утвердить планы мероприятий, проводимых в рамках месячника по благоустройству, включив в них, в том числе: работы по ликвидации несанкционированных свалок; работы по озеленению;  работы по благоустройству зон отдыха, детских площадок, кладбищ, территорий у памятников героям Великой Отечественной войны, мемориальных досок, территорий, закреплённых за организациями, учреждениями;</w:t>
      </w:r>
    </w:p>
    <w:p w:rsidR="00D70CD6" w:rsidRPr="00D70CD6" w:rsidRDefault="00D70CD6" w:rsidP="00D70CD6">
      <w:pPr>
        <w:tabs>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1.6. Организовать население и коллективы предприятий и организаций на проведение субботника.</w:t>
      </w:r>
    </w:p>
    <w:p w:rsidR="00D70CD6" w:rsidRPr="00D70CD6" w:rsidRDefault="00D70CD6" w:rsidP="00D70CD6">
      <w:pPr>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D70CD6" w:rsidRPr="00D70CD6" w:rsidRDefault="00D70CD6" w:rsidP="00D70CD6">
      <w:pPr>
        <w:tabs>
          <w:tab w:val="left" w:pos="-1985"/>
          <w:tab w:val="left" w:pos="567"/>
        </w:tabs>
        <w:ind w:firstLine="567"/>
        <w:rPr>
          <w:rFonts w:ascii="Times New Roman" w:eastAsia="Times New Roman" w:hAnsi="Times New Roman" w:cs="Times New Roman"/>
          <w:sz w:val="16"/>
          <w:szCs w:val="16"/>
          <w:lang w:eastAsia="ru-RU"/>
        </w:rPr>
      </w:pPr>
      <w:r w:rsidRPr="00D70CD6">
        <w:rPr>
          <w:rFonts w:ascii="Times New Roman" w:eastAsia="Times New Roman" w:hAnsi="Times New Roman" w:cs="Times New Roman"/>
          <w:sz w:val="16"/>
          <w:szCs w:val="16"/>
          <w:lang w:eastAsia="ru-RU"/>
        </w:rPr>
        <w:t xml:space="preserve">3. </w:t>
      </w:r>
      <w:proofErr w:type="gramStart"/>
      <w:r w:rsidRPr="00D70CD6">
        <w:rPr>
          <w:rFonts w:ascii="Times New Roman" w:eastAsia="Times New Roman" w:hAnsi="Times New Roman" w:cs="Times New Roman"/>
          <w:sz w:val="16"/>
          <w:szCs w:val="16"/>
          <w:lang w:eastAsia="ru-RU"/>
        </w:rPr>
        <w:t>Контроль за</w:t>
      </w:r>
      <w:proofErr w:type="gramEnd"/>
      <w:r w:rsidRPr="00D70CD6">
        <w:rPr>
          <w:rFonts w:ascii="Times New Roman" w:eastAsia="Times New Roman" w:hAnsi="Times New Roman" w:cs="Times New Roman"/>
          <w:sz w:val="16"/>
          <w:szCs w:val="16"/>
          <w:lang w:eastAsia="ru-RU"/>
        </w:rPr>
        <w:t xml:space="preserve"> выполнением настоящего распоряжения возложить на первого заместителя главы администрации Мокшанского района.</w:t>
      </w:r>
    </w:p>
    <w:p w:rsidR="00D70CD6" w:rsidRPr="00D70CD6" w:rsidRDefault="00D70CD6" w:rsidP="00D70CD6">
      <w:pPr>
        <w:tabs>
          <w:tab w:val="left" w:pos="-1985"/>
          <w:tab w:val="left" w:pos="567"/>
        </w:tabs>
        <w:jc w:val="left"/>
        <w:rPr>
          <w:rFonts w:ascii="Times New Roman" w:eastAsia="Times New Roman" w:hAnsi="Times New Roman" w:cs="Times New Roman"/>
          <w:sz w:val="16"/>
          <w:szCs w:val="16"/>
          <w:lang w:eastAsia="ru-RU"/>
        </w:rPr>
      </w:pPr>
    </w:p>
    <w:tbl>
      <w:tblPr>
        <w:tblW w:w="9781" w:type="dxa"/>
        <w:tblInd w:w="108" w:type="dxa"/>
        <w:tblLook w:val="01E0" w:firstRow="1" w:lastRow="1" w:firstColumn="1" w:lastColumn="1" w:noHBand="0" w:noVBand="0"/>
      </w:tblPr>
      <w:tblGrid>
        <w:gridCol w:w="3828"/>
        <w:gridCol w:w="2409"/>
        <w:gridCol w:w="3544"/>
      </w:tblGrid>
      <w:tr w:rsidR="00D70CD6" w:rsidRPr="00D70CD6" w:rsidTr="001E6396">
        <w:trPr>
          <w:trHeight w:val="1016"/>
        </w:trPr>
        <w:tc>
          <w:tcPr>
            <w:tcW w:w="3828" w:type="dxa"/>
            <w:vAlign w:val="center"/>
            <w:hideMark/>
          </w:tcPr>
          <w:p w:rsidR="00D70CD6" w:rsidRPr="00D70CD6" w:rsidRDefault="00D70CD6" w:rsidP="00D70CD6">
            <w:pPr>
              <w:jc w:val="left"/>
              <w:rPr>
                <w:rFonts w:ascii="Times New Roman" w:eastAsia="Times New Roman" w:hAnsi="Times New Roman" w:cs="Times New Roman"/>
                <w:sz w:val="16"/>
                <w:szCs w:val="16"/>
                <w:lang w:eastAsia="ru-RU"/>
              </w:rPr>
            </w:pPr>
            <w:r w:rsidRPr="00D70CD6">
              <w:rPr>
                <w:rFonts w:ascii="Times New Roman" w:eastAsia="Times New Roman" w:hAnsi="Times New Roman" w:cs="Times New Roman"/>
                <w:b/>
                <w:sz w:val="16"/>
                <w:szCs w:val="16"/>
                <w:lang w:eastAsia="ru-RU"/>
              </w:rPr>
              <w:t>Глава Мокшанского района</w:t>
            </w:r>
          </w:p>
        </w:tc>
        <w:tc>
          <w:tcPr>
            <w:tcW w:w="2409" w:type="dxa"/>
            <w:vAlign w:val="center"/>
          </w:tcPr>
          <w:p w:rsidR="00D70CD6" w:rsidRPr="00D70CD6" w:rsidRDefault="00D70CD6" w:rsidP="00D70CD6">
            <w:pPr>
              <w:jc w:val="center"/>
              <w:rPr>
                <w:rFonts w:ascii="Times New Roman" w:eastAsia="Times New Roman" w:hAnsi="Times New Roman" w:cs="Times New Roman"/>
                <w:sz w:val="16"/>
                <w:szCs w:val="16"/>
                <w:lang w:eastAsia="ru-RU"/>
              </w:rPr>
            </w:pPr>
          </w:p>
        </w:tc>
        <w:tc>
          <w:tcPr>
            <w:tcW w:w="3544" w:type="dxa"/>
            <w:vAlign w:val="center"/>
            <w:hideMark/>
          </w:tcPr>
          <w:p w:rsidR="00D70CD6" w:rsidRPr="00D70CD6" w:rsidRDefault="00D70CD6" w:rsidP="00D70CD6">
            <w:pPr>
              <w:jc w:val="right"/>
              <w:rPr>
                <w:rFonts w:ascii="Times New Roman" w:eastAsia="Times New Roman" w:hAnsi="Times New Roman" w:cs="Times New Roman"/>
                <w:sz w:val="16"/>
                <w:szCs w:val="16"/>
                <w:lang w:eastAsia="ru-RU"/>
              </w:rPr>
            </w:pPr>
            <w:r w:rsidRPr="00D70CD6">
              <w:rPr>
                <w:rFonts w:ascii="Times New Roman" w:eastAsia="Times New Roman" w:hAnsi="Times New Roman" w:cs="Times New Roman"/>
                <w:b/>
                <w:sz w:val="16"/>
                <w:szCs w:val="16"/>
                <w:lang w:eastAsia="ru-RU"/>
              </w:rPr>
              <w:t xml:space="preserve">           Н.Н. Тихомиров</w:t>
            </w:r>
          </w:p>
        </w:tc>
      </w:tr>
    </w:tbl>
    <w:p w:rsidR="00D70CD6" w:rsidRPr="00D70CD6" w:rsidRDefault="00D70CD6" w:rsidP="00D70CD6">
      <w:pPr>
        <w:tabs>
          <w:tab w:val="left" w:pos="-1985"/>
          <w:tab w:val="left" w:pos="4000"/>
        </w:tabs>
        <w:jc w:val="center"/>
        <w:rPr>
          <w:rFonts w:ascii="Times New Roman" w:eastAsia="Times New Roman" w:hAnsi="Times New Roman" w:cs="Times New Roman"/>
          <w:sz w:val="16"/>
          <w:szCs w:val="16"/>
          <w:lang w:eastAsia="ru-RU"/>
        </w:rPr>
      </w:pPr>
    </w:p>
    <w:p w:rsidR="002F0A7F" w:rsidRDefault="002F0A7F" w:rsidP="006667DD"/>
    <w:tbl>
      <w:tblPr>
        <w:tblpPr w:leftFromText="180" w:rightFromText="180" w:vertAnchor="text" w:horzAnchor="margin" w:tblpY="299"/>
        <w:tblW w:w="0" w:type="auto"/>
        <w:tblLayout w:type="fixed"/>
        <w:tblCellMar>
          <w:left w:w="0" w:type="dxa"/>
          <w:right w:w="0" w:type="dxa"/>
        </w:tblCellMar>
        <w:tblLook w:val="01E0" w:firstRow="1" w:lastRow="1" w:firstColumn="1" w:lastColumn="1" w:noHBand="0" w:noVBand="0"/>
      </w:tblPr>
      <w:tblGrid>
        <w:gridCol w:w="9606"/>
      </w:tblGrid>
      <w:tr w:rsidR="00A46533" w:rsidRPr="00A46533" w:rsidTr="00A46533">
        <w:tc>
          <w:tcPr>
            <w:tcW w:w="9606" w:type="dxa"/>
          </w:tcPr>
          <w:p w:rsidR="00A46533" w:rsidRPr="00A46533" w:rsidRDefault="00A46533" w:rsidP="00A4653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A46533">
              <w:rPr>
                <w:rFonts w:ascii="Times New Roman" w:eastAsia="Times New Roman" w:hAnsi="Times New Roman" w:cs="Times New Roman"/>
                <w:b/>
                <w:bCs/>
                <w:sz w:val="16"/>
                <w:szCs w:val="16"/>
                <w:lang w:eastAsia="ru-RU"/>
              </w:rPr>
              <w:t>АДМИНИСТРАЦИЯ МОКШАНСКОГО РАЙОНА</w:t>
            </w:r>
          </w:p>
        </w:tc>
      </w:tr>
      <w:tr w:rsidR="00A46533" w:rsidRPr="00A46533" w:rsidTr="00A46533">
        <w:trPr>
          <w:trHeight w:hRule="exact" w:val="397"/>
        </w:trPr>
        <w:tc>
          <w:tcPr>
            <w:tcW w:w="9606" w:type="dxa"/>
            <w:vAlign w:val="center"/>
          </w:tcPr>
          <w:p w:rsidR="00A46533" w:rsidRPr="00A46533" w:rsidRDefault="00A46533" w:rsidP="00A4653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A46533">
              <w:rPr>
                <w:rFonts w:ascii="Times New Roman" w:eastAsia="Times New Roman" w:hAnsi="Times New Roman" w:cs="Times New Roman"/>
                <w:b/>
                <w:bCs/>
                <w:sz w:val="16"/>
                <w:szCs w:val="16"/>
                <w:lang w:eastAsia="ru-RU"/>
              </w:rPr>
              <w:t>ПЕНЗЕНСКОЙ ОБЛАСТИ</w:t>
            </w:r>
          </w:p>
        </w:tc>
      </w:tr>
      <w:tr w:rsidR="00A46533" w:rsidRPr="00A46533" w:rsidTr="00A46533">
        <w:trPr>
          <w:trHeight w:hRule="exact" w:val="542"/>
        </w:trPr>
        <w:tc>
          <w:tcPr>
            <w:tcW w:w="9606" w:type="dxa"/>
            <w:vAlign w:val="center"/>
          </w:tcPr>
          <w:p w:rsidR="00A46533" w:rsidRPr="00A46533" w:rsidRDefault="00A46533" w:rsidP="00A4653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A46533">
              <w:rPr>
                <w:rFonts w:ascii="Times New Roman" w:eastAsia="Times New Roman" w:hAnsi="Times New Roman" w:cs="Times New Roman"/>
                <w:b/>
                <w:bCs/>
                <w:sz w:val="16"/>
                <w:szCs w:val="16"/>
                <w:lang w:eastAsia="ru-RU"/>
              </w:rPr>
              <w:t>ПОСТАНОВЛЕНИЕ</w:t>
            </w:r>
          </w:p>
        </w:tc>
      </w:tr>
    </w:tbl>
    <w:p w:rsidR="00A46533" w:rsidRPr="00A46533" w:rsidRDefault="00A46533" w:rsidP="00A4653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A46533" w:rsidRPr="00A46533" w:rsidRDefault="00A46533" w:rsidP="00A4653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46533" w:rsidRPr="00A46533" w:rsidTr="00526830">
        <w:tc>
          <w:tcPr>
            <w:tcW w:w="284" w:type="dxa"/>
            <w:vAlign w:val="bottom"/>
          </w:tcPr>
          <w:p w:rsidR="00A46533" w:rsidRPr="00A46533" w:rsidRDefault="00A46533" w:rsidP="00A46533">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46533" w:rsidRPr="00A46533" w:rsidRDefault="00A46533" w:rsidP="00A4653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24.03.2023</w:t>
            </w:r>
          </w:p>
        </w:tc>
        <w:tc>
          <w:tcPr>
            <w:tcW w:w="397" w:type="dxa"/>
            <w:vAlign w:val="bottom"/>
          </w:tcPr>
          <w:p w:rsidR="00A46533" w:rsidRPr="00A46533" w:rsidRDefault="00A46533" w:rsidP="00A4653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46533" w:rsidRPr="00A46533" w:rsidRDefault="00A46533" w:rsidP="00A4653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236</w:t>
            </w:r>
          </w:p>
        </w:tc>
      </w:tr>
      <w:tr w:rsidR="00A46533" w:rsidRPr="00A46533" w:rsidTr="00526830">
        <w:tc>
          <w:tcPr>
            <w:tcW w:w="4650" w:type="dxa"/>
            <w:gridSpan w:val="4"/>
          </w:tcPr>
          <w:p w:rsidR="00A46533" w:rsidRPr="00A46533" w:rsidRDefault="00A46533" w:rsidP="00A4653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A46533">
              <w:rPr>
                <w:rFonts w:ascii="Times New Roman" w:eastAsia="Times New Roman" w:hAnsi="Times New Roman" w:cs="Times New Roman"/>
                <w:sz w:val="16"/>
                <w:szCs w:val="16"/>
                <w:lang w:eastAsia="ru-RU"/>
              </w:rPr>
              <w:t>р.п</w:t>
            </w:r>
            <w:proofErr w:type="spellEnd"/>
            <w:r w:rsidRPr="00A46533">
              <w:rPr>
                <w:rFonts w:ascii="Times New Roman" w:eastAsia="Times New Roman" w:hAnsi="Times New Roman" w:cs="Times New Roman"/>
                <w:sz w:val="16"/>
                <w:szCs w:val="16"/>
                <w:lang w:eastAsia="ru-RU"/>
              </w:rPr>
              <w:t>. Мокшан</w:t>
            </w:r>
          </w:p>
        </w:tc>
      </w:tr>
    </w:tbl>
    <w:p w:rsidR="00A46533" w:rsidRPr="00A46533" w:rsidRDefault="00A46533" w:rsidP="00A46533">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A46533" w:rsidRDefault="00A46533" w:rsidP="00A46533">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A46533" w:rsidRDefault="00A46533" w:rsidP="00A46533">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A46533" w:rsidRDefault="00A46533" w:rsidP="00A46533">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A46533" w:rsidRPr="00A46533" w:rsidRDefault="00A46533" w:rsidP="00A46533">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b/>
          <w:bCs/>
          <w:sz w:val="16"/>
          <w:szCs w:val="16"/>
          <w:lang w:eastAsia="ru-RU"/>
        </w:rPr>
        <w:t>О внесении изменений в Порядок определения объема и условиях</w:t>
      </w:r>
    </w:p>
    <w:p w:rsidR="00A46533" w:rsidRPr="00A46533" w:rsidRDefault="00A46533" w:rsidP="00A46533">
      <w:pPr>
        <w:shd w:val="clear" w:color="auto" w:fill="FFFFFF"/>
        <w:overflowPunct w:val="0"/>
        <w:autoSpaceDE w:val="0"/>
        <w:autoSpaceDN w:val="0"/>
        <w:adjustRightInd w:val="0"/>
        <w:ind w:right="106"/>
        <w:jc w:val="center"/>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b/>
          <w:bCs/>
          <w:sz w:val="16"/>
          <w:szCs w:val="16"/>
          <w:lang w:eastAsia="ru-RU"/>
        </w:rPr>
        <w:t>предоставления из бюджета Мокшанского района субсидий</w:t>
      </w:r>
    </w:p>
    <w:p w:rsidR="00A46533" w:rsidRPr="00A46533" w:rsidRDefault="00A46533" w:rsidP="00A46533">
      <w:pPr>
        <w:shd w:val="clear" w:color="auto" w:fill="FFFFFF"/>
        <w:overflowPunct w:val="0"/>
        <w:autoSpaceDE w:val="0"/>
        <w:autoSpaceDN w:val="0"/>
        <w:adjustRightInd w:val="0"/>
        <w:ind w:right="96"/>
        <w:jc w:val="center"/>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b/>
          <w:bCs/>
          <w:spacing w:val="-2"/>
          <w:sz w:val="16"/>
          <w:szCs w:val="16"/>
          <w:lang w:eastAsia="ru-RU"/>
        </w:rPr>
        <w:t xml:space="preserve">муниципальным бюджетным и муниципальным автономным учреждениям </w:t>
      </w:r>
      <w:r w:rsidRPr="00A46533">
        <w:rPr>
          <w:rFonts w:ascii="Times New Roman" w:eastAsia="Times New Roman" w:hAnsi="Times New Roman" w:cs="Times New Roman"/>
          <w:b/>
          <w:bCs/>
          <w:sz w:val="16"/>
          <w:szCs w:val="16"/>
          <w:lang w:eastAsia="ru-RU"/>
        </w:rPr>
        <w:t xml:space="preserve">Мокшанского района на иные цели, </w:t>
      </w:r>
      <w:proofErr w:type="gramStart"/>
      <w:r w:rsidRPr="00A46533">
        <w:rPr>
          <w:rFonts w:ascii="Times New Roman" w:eastAsia="Times New Roman" w:hAnsi="Times New Roman" w:cs="Times New Roman"/>
          <w:b/>
          <w:bCs/>
          <w:sz w:val="16"/>
          <w:szCs w:val="16"/>
          <w:lang w:eastAsia="ru-RU"/>
        </w:rPr>
        <w:t>утвержденный</w:t>
      </w:r>
      <w:proofErr w:type="gramEnd"/>
      <w:r w:rsidRPr="00A46533">
        <w:rPr>
          <w:rFonts w:ascii="Times New Roman" w:eastAsia="Times New Roman" w:hAnsi="Times New Roman" w:cs="Times New Roman"/>
          <w:b/>
          <w:bCs/>
          <w:sz w:val="16"/>
          <w:szCs w:val="16"/>
          <w:lang w:eastAsia="ru-RU"/>
        </w:rPr>
        <w:t xml:space="preserve"> постановлением администрации Мокшанского района от 12.01.2021 № 1</w:t>
      </w:r>
    </w:p>
    <w:p w:rsidR="00A46533" w:rsidRPr="00A46533" w:rsidRDefault="00A46533" w:rsidP="00A46533">
      <w:pPr>
        <w:shd w:val="clear" w:color="auto" w:fill="FFFFFF"/>
        <w:overflowPunct w:val="0"/>
        <w:autoSpaceDE w:val="0"/>
        <w:autoSpaceDN w:val="0"/>
        <w:adjustRightInd w:val="0"/>
        <w:spacing w:before="120" w:line="326" w:lineRule="exact"/>
        <w:ind w:left="11" w:right="113" w:firstLine="556"/>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bCs/>
          <w:sz w:val="16"/>
          <w:szCs w:val="16"/>
          <w:lang w:eastAsia="ru-RU"/>
        </w:rPr>
        <w:t>В</w:t>
      </w:r>
      <w:r w:rsidRPr="00A46533">
        <w:rPr>
          <w:rFonts w:ascii="Times New Roman" w:eastAsia="Times New Roman" w:hAnsi="Times New Roman" w:cs="Times New Roman"/>
          <w:b/>
          <w:bCs/>
          <w:sz w:val="16"/>
          <w:szCs w:val="16"/>
          <w:lang w:eastAsia="ru-RU"/>
        </w:rPr>
        <w:t xml:space="preserve"> </w:t>
      </w:r>
      <w:r w:rsidRPr="00A46533">
        <w:rPr>
          <w:rFonts w:ascii="Times New Roman" w:eastAsia="Times New Roman" w:hAnsi="Times New Roman" w:cs="Times New Roman"/>
          <w:sz w:val="16"/>
          <w:szCs w:val="16"/>
          <w:lang w:eastAsia="ru-RU"/>
        </w:rPr>
        <w:t>соответствии со статьей 78.1 Бюджетного кодекса Российской Федерации, руководствуясь Уставом Мокшанского района Пензенской области,</w:t>
      </w:r>
    </w:p>
    <w:p w:rsidR="00A46533" w:rsidRPr="00A46533" w:rsidRDefault="00A46533" w:rsidP="00A46533">
      <w:pPr>
        <w:shd w:val="clear" w:color="auto" w:fill="FFFFFF"/>
        <w:overflowPunct w:val="0"/>
        <w:autoSpaceDE w:val="0"/>
        <w:autoSpaceDN w:val="0"/>
        <w:adjustRightInd w:val="0"/>
        <w:spacing w:before="302"/>
        <w:ind w:right="125"/>
        <w:jc w:val="center"/>
        <w:textAlignment w:val="baseline"/>
        <w:rPr>
          <w:rFonts w:ascii="Times New Roman" w:eastAsia="Times New Roman" w:hAnsi="Times New Roman" w:cs="Times New Roman"/>
          <w:b/>
          <w:bCs/>
          <w:sz w:val="16"/>
          <w:szCs w:val="16"/>
          <w:lang w:eastAsia="ru-RU"/>
        </w:rPr>
      </w:pPr>
      <w:r w:rsidRPr="00A46533">
        <w:rPr>
          <w:rFonts w:ascii="Times New Roman" w:eastAsia="Times New Roman" w:hAnsi="Times New Roman" w:cs="Times New Roman"/>
          <w:b/>
          <w:bCs/>
          <w:sz w:val="16"/>
          <w:szCs w:val="16"/>
          <w:lang w:eastAsia="ru-RU"/>
        </w:rPr>
        <w:t>администрация Мокшанского района постановляет:</w:t>
      </w:r>
    </w:p>
    <w:p w:rsidR="00A46533" w:rsidRPr="00A46533" w:rsidRDefault="00A46533" w:rsidP="00A46533">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A46533" w:rsidRPr="00A46533" w:rsidRDefault="00A46533" w:rsidP="00A46533">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1. Внести в Порядок определения объема и </w:t>
      </w:r>
      <w:proofErr w:type="gramStart"/>
      <w:r w:rsidRPr="00A46533">
        <w:rPr>
          <w:rFonts w:ascii="Times New Roman" w:eastAsia="Times New Roman" w:hAnsi="Times New Roman" w:cs="Times New Roman"/>
          <w:sz w:val="16"/>
          <w:szCs w:val="16"/>
          <w:lang w:eastAsia="ru-RU"/>
        </w:rPr>
        <w:t>условиях</w:t>
      </w:r>
      <w:proofErr w:type="gramEnd"/>
      <w:r w:rsidRPr="00A46533">
        <w:rPr>
          <w:rFonts w:ascii="Times New Roman" w:eastAsia="Times New Roman" w:hAnsi="Times New Roman" w:cs="Times New Roman"/>
          <w:sz w:val="16"/>
          <w:szCs w:val="16"/>
          <w:lang w:eastAsia="ru-RU"/>
        </w:rPr>
        <w:t xml:space="preserve"> предоставления из бюджета Мокшанского района субсидий </w:t>
      </w:r>
      <w:r w:rsidRPr="00A46533">
        <w:rPr>
          <w:rFonts w:ascii="Times New Roman" w:eastAsia="Times New Roman" w:hAnsi="Times New Roman" w:cs="Times New Roman"/>
          <w:spacing w:val="-2"/>
          <w:sz w:val="16"/>
          <w:szCs w:val="16"/>
          <w:lang w:eastAsia="ru-RU"/>
        </w:rPr>
        <w:t xml:space="preserve">муниципальным бюджетным и муниципальным автономным учреждениям </w:t>
      </w:r>
      <w:r w:rsidRPr="00A46533">
        <w:rPr>
          <w:rFonts w:ascii="Times New Roman" w:eastAsia="Times New Roman" w:hAnsi="Times New Roman" w:cs="Times New Roman"/>
          <w:sz w:val="16"/>
          <w:szCs w:val="16"/>
          <w:lang w:eastAsia="ru-RU"/>
        </w:rPr>
        <w:t xml:space="preserve">Мокшанского района на иные цели, утвержденный постановлением администрации Мокшанского района от </w:t>
      </w:r>
      <w:smartTag w:uri="urn:schemas-microsoft-com:office:smarttags" w:element="date">
        <w:smartTagPr>
          <w:attr w:name="Year" w:val="2021"/>
          <w:attr w:name="Day" w:val="12"/>
          <w:attr w:name="Month" w:val="01"/>
          <w:attr w:name="ls" w:val="trans"/>
        </w:smartTagPr>
        <w:r w:rsidRPr="00A46533">
          <w:rPr>
            <w:rFonts w:ascii="Times New Roman" w:eastAsia="Times New Roman" w:hAnsi="Times New Roman" w:cs="Times New Roman"/>
            <w:sz w:val="16"/>
            <w:szCs w:val="16"/>
            <w:lang w:eastAsia="ru-RU"/>
          </w:rPr>
          <w:t>12.01.2021</w:t>
        </w:r>
      </w:smartTag>
      <w:r w:rsidRPr="00A46533">
        <w:rPr>
          <w:rFonts w:ascii="Times New Roman" w:eastAsia="Times New Roman" w:hAnsi="Times New Roman" w:cs="Times New Roman"/>
          <w:sz w:val="16"/>
          <w:szCs w:val="16"/>
          <w:lang w:eastAsia="ru-RU"/>
        </w:rPr>
        <w:t xml:space="preserve"> № 1 следующие изменения:</w:t>
      </w:r>
    </w:p>
    <w:p w:rsidR="00A46533" w:rsidRPr="00A46533" w:rsidRDefault="00A46533" w:rsidP="00A4653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pacing w:val="-26"/>
          <w:sz w:val="16"/>
          <w:szCs w:val="16"/>
          <w:lang w:eastAsia="ru-RU"/>
        </w:rPr>
        <w:t xml:space="preserve">          1.1 </w:t>
      </w:r>
      <w:r w:rsidRPr="00A46533">
        <w:rPr>
          <w:rFonts w:ascii="Times New Roman" w:eastAsia="Times New Roman" w:hAnsi="Times New Roman" w:cs="Times New Roman"/>
          <w:sz w:val="16"/>
          <w:szCs w:val="16"/>
          <w:lang w:eastAsia="ru-RU"/>
        </w:rPr>
        <w:t>пункт 1.2. настоящего Порядка изложить в следующей редакции:</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 «1.2 Субсидии на иные цели предоставляются бюджетным и автономным учреждениям для осуществления расходов, в рамках реализации следующих национальных проектов (программ), в том числе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федеральных проектов.</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Список национальных, федеральных проектов и муниципальных программ:</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Национальный проект «Культура»: </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Федеральный проект «Обеспечение качественно нового уровня развития инфраструктуры культуры («Культурная среда»)»;</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Федеральный проект «</w:t>
      </w:r>
      <w:proofErr w:type="spellStart"/>
      <w:r w:rsidRPr="00A46533">
        <w:rPr>
          <w:rFonts w:ascii="Times New Roman" w:eastAsia="Times New Roman" w:hAnsi="Times New Roman" w:cs="Times New Roman"/>
          <w:sz w:val="16"/>
          <w:szCs w:val="16"/>
          <w:lang w:eastAsia="ru-RU"/>
        </w:rPr>
        <w:t>Цифровизация</w:t>
      </w:r>
      <w:proofErr w:type="spellEnd"/>
      <w:r w:rsidRPr="00A46533">
        <w:rPr>
          <w:rFonts w:ascii="Times New Roman" w:eastAsia="Times New Roman" w:hAnsi="Times New Roman" w:cs="Times New Roman"/>
          <w:sz w:val="16"/>
          <w:szCs w:val="16"/>
          <w:lang w:eastAsia="ru-RU"/>
        </w:rPr>
        <w:t xml:space="preserve"> услуг и формирование информационного пространства в сфере культуры («Цифровая культура»)»;</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lastRenderedPageBreak/>
        <w:t>- Федеральный проект «Создание условий для реализации творческого потенциала нации («Творческие люди»)»;</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Национальный проект «Демография»:</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Федеральный проект «Старшее поколение».</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 Муниципальная программа Мокшанского района «Социальная поддержка граждан в </w:t>
      </w:r>
      <w:proofErr w:type="spellStart"/>
      <w:r w:rsidRPr="00A46533">
        <w:rPr>
          <w:rFonts w:ascii="Times New Roman" w:eastAsia="Times New Roman" w:hAnsi="Times New Roman" w:cs="Times New Roman"/>
          <w:sz w:val="16"/>
          <w:szCs w:val="16"/>
          <w:lang w:eastAsia="ru-RU"/>
        </w:rPr>
        <w:t>Мокшанском</w:t>
      </w:r>
      <w:proofErr w:type="spellEnd"/>
      <w:r w:rsidRPr="00A46533">
        <w:rPr>
          <w:rFonts w:ascii="Times New Roman" w:eastAsia="Times New Roman" w:hAnsi="Times New Roman" w:cs="Times New Roman"/>
          <w:sz w:val="16"/>
          <w:szCs w:val="16"/>
          <w:lang w:eastAsia="ru-RU"/>
        </w:rPr>
        <w:t xml:space="preserve"> районе Пензенской области на 2014-2027 годы»;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Муниципальная программа Мокшанского района «Развитие культуры и туризма Мокшанского района Пензенской области на 2014-2027 годы»;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 Муниципальная программа Мокшанского района «Реализация молодёжной политики и развитие физической культуры и спорта в </w:t>
      </w:r>
      <w:proofErr w:type="spellStart"/>
      <w:r w:rsidRPr="00A46533">
        <w:rPr>
          <w:rFonts w:ascii="Times New Roman" w:eastAsia="Times New Roman" w:hAnsi="Times New Roman" w:cs="Times New Roman"/>
          <w:sz w:val="16"/>
          <w:szCs w:val="16"/>
          <w:lang w:eastAsia="ru-RU"/>
        </w:rPr>
        <w:t>Мокшанском</w:t>
      </w:r>
      <w:proofErr w:type="spellEnd"/>
      <w:r w:rsidRPr="00A46533">
        <w:rPr>
          <w:rFonts w:ascii="Times New Roman" w:eastAsia="Times New Roman" w:hAnsi="Times New Roman" w:cs="Times New Roman"/>
          <w:sz w:val="16"/>
          <w:szCs w:val="16"/>
          <w:lang w:eastAsia="ru-RU"/>
        </w:rPr>
        <w:t xml:space="preserve"> районе Пензенской области на 2014-2027 годы»;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 Муниципальная программа Мокшанского района «Профилактика преступлений и иных правонарушений </w:t>
      </w:r>
      <w:proofErr w:type="spellStart"/>
      <w:r w:rsidRPr="00A46533">
        <w:rPr>
          <w:rFonts w:ascii="Times New Roman" w:eastAsia="Times New Roman" w:hAnsi="Times New Roman" w:cs="Times New Roman"/>
          <w:sz w:val="16"/>
          <w:szCs w:val="16"/>
          <w:lang w:eastAsia="ru-RU"/>
        </w:rPr>
        <w:t>Мокшанском</w:t>
      </w:r>
      <w:proofErr w:type="spellEnd"/>
      <w:r w:rsidRPr="00A46533">
        <w:rPr>
          <w:rFonts w:ascii="Times New Roman" w:eastAsia="Times New Roman" w:hAnsi="Times New Roman" w:cs="Times New Roman"/>
          <w:sz w:val="16"/>
          <w:szCs w:val="16"/>
          <w:lang w:eastAsia="ru-RU"/>
        </w:rPr>
        <w:t xml:space="preserve"> районе на 2014-2027 годы»;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 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46533">
        <w:rPr>
          <w:rFonts w:ascii="Times New Roman" w:eastAsia="Times New Roman" w:hAnsi="Times New Roman" w:cs="Times New Roman"/>
          <w:sz w:val="16"/>
          <w:szCs w:val="16"/>
          <w:lang w:eastAsia="ru-RU"/>
        </w:rPr>
        <w:t>Мокшанском</w:t>
      </w:r>
      <w:proofErr w:type="spellEnd"/>
      <w:r w:rsidRPr="00A46533">
        <w:rPr>
          <w:rFonts w:ascii="Times New Roman" w:eastAsia="Times New Roman" w:hAnsi="Times New Roman" w:cs="Times New Roman"/>
          <w:sz w:val="16"/>
          <w:szCs w:val="16"/>
          <w:lang w:eastAsia="ru-RU"/>
        </w:rPr>
        <w:t xml:space="preserve"> районе Пензенской области на 2014-2027 годы».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на следующие цели: связанные с реализацией мероприятий регионального проекта («Культурная среда»; «Цифровая культура»; «Творческие люди»), обеспечивающего выполнение целей, показателей и результатов федерального проекта («Культура А»); а так же связанные с реализацией мероприятий регионального проекта </w:t>
      </w:r>
      <w:proofErr w:type="gramStart"/>
      <w:r w:rsidRPr="00A46533">
        <w:rPr>
          <w:rFonts w:ascii="Times New Roman" w:eastAsia="Times New Roman" w:hAnsi="Times New Roman" w:cs="Times New Roman"/>
          <w:sz w:val="16"/>
          <w:szCs w:val="16"/>
          <w:lang w:eastAsia="ru-RU"/>
        </w:rPr>
        <w:t xml:space="preserve">( </w:t>
      </w:r>
      <w:proofErr w:type="gramEnd"/>
      <w:r w:rsidRPr="00A46533">
        <w:rPr>
          <w:rFonts w:ascii="Times New Roman" w:eastAsia="Times New Roman" w:hAnsi="Times New Roman" w:cs="Times New Roman"/>
          <w:sz w:val="16"/>
          <w:szCs w:val="16"/>
          <w:lang w:eastAsia="ru-RU"/>
        </w:rPr>
        <w:t>«Старшее поколение»), обеспечивающего выполнение целей, показателей и результатов федерального проекта («Демография»).</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а) капитальный ремонт и ремонт имущества, закрепленного за учреждением на праве оперативного управления;</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б) приобретение основных средств и (или) материальных запасов для осуществления видов деятельности учреждений, предусмотренных учредительными документами, а также расходов связанных с этим приобретением (транспортировка, погрузка, разгрузка, установка, монтаж)</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(региональные проекты;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в) проведение мероприятий по реорганизации или ликвидации учреждения;</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г) предотвращение аварийной (чрезвычайной) ситуации, ликвидация последствий и осуществление восстановительных работ в случае наступления аварийной (чрезвычайной) ситуации;</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д) погашение задолженности по судебным актам, решение налоговых органов, вступившим в законную силу, исполнительным документам.</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е) осуществление затрат, необходимых для осуществления функций муниципальных учреждений, неучтенных при формировании муниципального задания на текущий финансовый год и плановый период;</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ё) погашение кредиторской задолженности прошлых лет;</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ж) добровольная оплата штрафов иных финансовых санкций бюджетным (автономным) учреждением в бюджет и внебюджетные фонды;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з) добровольная оплата штрафов иных финансовых санкций бюджетным (автономным) учреждением поставщику (подрядчику) в рамках исполнения муниципальных контрактов (договоров);</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и) исполнение обязательств, принятых и неисполненных в предыдущем финансовом году за счет средств субсидии на иные цели;</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й) осуществление расходов капитального характера - оплату создания или приобретения основных фондов;</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к) осуществление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 xml:space="preserve">л) связанные с реализацией мероприятий регионального проекта («Культурная среда»), обеспечивающего выполнение целей, показателей и результатов федерального проекта («Культура»); </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м) связанные с реализацией мероприятий регионального проекта («Цифровая культура»), обеспечивающего выполнение целей, показателей и результатов федерального проекта («Культура»);</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н) связанные с реализацией мероприятий регионального проекта («Творческие люди»), обеспечивающего выполнение целей, показателей и результатов федерального проекта («Культура»);</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о) государственная поддержка отрасли культуры за счет средств резервного фонда Правительства Российской Федерации, на комплектование книжных фондов общедоступных библиотек.</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z w:val="16"/>
          <w:szCs w:val="16"/>
          <w:lang w:eastAsia="ru-RU"/>
        </w:rPr>
        <w:t>п) 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roofErr w:type="gramStart"/>
      <w:r w:rsidRPr="00A46533">
        <w:rPr>
          <w:rFonts w:ascii="Times New Roman" w:eastAsia="Times New Roman" w:hAnsi="Times New Roman" w:cs="Times New Roman"/>
          <w:sz w:val="16"/>
          <w:szCs w:val="16"/>
          <w:lang w:eastAsia="ru-RU"/>
        </w:rPr>
        <w:t xml:space="preserve">р) 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A46533">
        <w:rPr>
          <w:rFonts w:ascii="Times New Roman" w:eastAsia="Times New Roman" w:hAnsi="Times New Roman" w:cs="Times New Roman"/>
          <w:sz w:val="16"/>
          <w:szCs w:val="16"/>
          <w:lang w:eastAsia="ru-RU"/>
        </w:rPr>
        <w:t>стационарозамещающие</w:t>
      </w:r>
      <w:proofErr w:type="spellEnd"/>
      <w:r w:rsidRPr="00A46533">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p w:rsidR="00A46533" w:rsidRPr="00A46533" w:rsidRDefault="00A46533" w:rsidP="00A4653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color w:val="000000"/>
          <w:sz w:val="16"/>
          <w:szCs w:val="16"/>
          <w:lang w:eastAsia="ru-RU"/>
        </w:rPr>
        <w:t>«</w:t>
      </w:r>
      <w:r w:rsidRPr="00A46533">
        <w:rPr>
          <w:rFonts w:ascii="Times New Roman" w:eastAsia="Times New Roman" w:hAnsi="Times New Roman" w:cs="Times New Roman"/>
          <w:sz w:val="16"/>
          <w:szCs w:val="16"/>
          <w:lang w:eastAsia="ru-RU"/>
        </w:rPr>
        <w:t>с)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p w:rsidR="00A46533" w:rsidRPr="00A46533" w:rsidRDefault="00A46533" w:rsidP="00A4653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pacing w:val="-12"/>
          <w:sz w:val="16"/>
          <w:szCs w:val="16"/>
          <w:lang w:eastAsia="ru-RU"/>
        </w:rPr>
        <w:t xml:space="preserve">       2.</w:t>
      </w:r>
      <w:r w:rsidRPr="00A46533">
        <w:rPr>
          <w:rFonts w:ascii="Times New Roman" w:eastAsia="Times New Roman" w:hAnsi="Times New Roman" w:cs="Times New Roman"/>
          <w:sz w:val="16"/>
          <w:szCs w:val="16"/>
          <w:lang w:eastAsia="ru-RU"/>
        </w:rPr>
        <w:t xml:space="preserve"> </w:t>
      </w:r>
      <w:r w:rsidRPr="00A46533">
        <w:rPr>
          <w:rFonts w:ascii="Times New Roman" w:eastAsia="Times New Roman" w:hAnsi="Times New Roman" w:cs="Times New Roman"/>
          <w:spacing w:val="-1"/>
          <w:sz w:val="16"/>
          <w:szCs w:val="16"/>
          <w:lang w:eastAsia="ru-RU"/>
        </w:rPr>
        <w:t xml:space="preserve">Настоящее постановление опубликовать в информационном бюллетене </w:t>
      </w:r>
      <w:r w:rsidRPr="00A46533">
        <w:rPr>
          <w:rFonts w:ascii="Times New Roman" w:eastAsia="Times New Roman" w:hAnsi="Times New Roman" w:cs="Times New Roman"/>
          <w:sz w:val="16"/>
          <w:szCs w:val="16"/>
          <w:lang w:eastAsia="ru-RU"/>
        </w:rPr>
        <w:t>«Ведомости органов местного самоуправления Мокшанского района Пензенской области».</w:t>
      </w:r>
    </w:p>
    <w:p w:rsidR="00A46533" w:rsidRPr="00A46533" w:rsidRDefault="00A46533" w:rsidP="00A4653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pacing w:val="-15"/>
          <w:sz w:val="16"/>
          <w:szCs w:val="16"/>
          <w:lang w:eastAsia="ru-RU"/>
        </w:rPr>
        <w:t xml:space="preserve">       3.</w:t>
      </w:r>
      <w:r w:rsidRPr="00A46533">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 </w:t>
      </w:r>
    </w:p>
    <w:p w:rsidR="00A46533" w:rsidRPr="00A46533" w:rsidRDefault="00A46533" w:rsidP="00A4653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A46533">
        <w:rPr>
          <w:rFonts w:ascii="Times New Roman" w:eastAsia="Times New Roman" w:hAnsi="Times New Roman" w:cs="Times New Roman"/>
          <w:spacing w:val="-15"/>
          <w:sz w:val="16"/>
          <w:szCs w:val="16"/>
          <w:lang w:eastAsia="ru-RU"/>
        </w:rPr>
        <w:t xml:space="preserve">       4.</w:t>
      </w:r>
      <w:r w:rsidRPr="00A46533">
        <w:rPr>
          <w:rFonts w:ascii="Times New Roman" w:eastAsia="Times New Roman" w:hAnsi="Times New Roman" w:cs="Times New Roman"/>
          <w:sz w:val="16"/>
          <w:szCs w:val="16"/>
          <w:lang w:eastAsia="ru-RU"/>
        </w:rPr>
        <w:t xml:space="preserve"> </w:t>
      </w:r>
      <w:proofErr w:type="gramStart"/>
      <w:r w:rsidRPr="00A46533">
        <w:rPr>
          <w:rFonts w:ascii="Times New Roman" w:eastAsia="Times New Roman" w:hAnsi="Times New Roman" w:cs="Times New Roman"/>
          <w:sz w:val="16"/>
          <w:szCs w:val="16"/>
          <w:lang w:eastAsia="ru-RU"/>
        </w:rPr>
        <w:t>Контроль за</w:t>
      </w:r>
      <w:proofErr w:type="gramEnd"/>
      <w:r w:rsidRPr="00A46533">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учета и отчетности администрации Мокшанского района.</w:t>
      </w:r>
    </w:p>
    <w:p w:rsidR="00A46533" w:rsidRPr="00A46533" w:rsidRDefault="00A46533" w:rsidP="00A46533">
      <w:pPr>
        <w:shd w:val="clear" w:color="auto" w:fill="FFFFFF"/>
        <w:tabs>
          <w:tab w:val="left" w:pos="1142"/>
        </w:tabs>
        <w:overflowPunct w:val="0"/>
        <w:autoSpaceDE w:val="0"/>
        <w:autoSpaceDN w:val="0"/>
        <w:adjustRightInd w:val="0"/>
        <w:spacing w:line="317" w:lineRule="exact"/>
        <w:ind w:left="10" w:right="120" w:firstLine="701"/>
        <w:textAlignment w:val="baseline"/>
        <w:rPr>
          <w:rFonts w:ascii="Times New Roman" w:eastAsia="Times New Roman" w:hAnsi="Times New Roman" w:cs="Times New Roman"/>
          <w:sz w:val="16"/>
          <w:szCs w:val="16"/>
          <w:lang w:eastAsia="ru-RU"/>
        </w:rPr>
      </w:pPr>
    </w:p>
    <w:p w:rsidR="00A46533" w:rsidRDefault="00A46533"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A46533">
        <w:rPr>
          <w:rFonts w:ascii="Times New Roman" w:eastAsia="Times New Roman" w:hAnsi="Times New Roman" w:cs="Times New Roman"/>
          <w:b/>
          <w:sz w:val="16"/>
          <w:szCs w:val="16"/>
          <w:lang w:eastAsia="ru-RU"/>
        </w:rPr>
        <w:t xml:space="preserve"> Глава  Мокшанского района                                                    Н.Н. Тихомиров</w:t>
      </w: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13CD1"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013CD1" w:rsidRPr="00013CD1" w:rsidTr="007B7A5D">
        <w:tblPrEx>
          <w:tblCellMar>
            <w:top w:w="0" w:type="dxa"/>
            <w:left w:w="0" w:type="dxa"/>
            <w:bottom w:w="0" w:type="dxa"/>
            <w:right w:w="0" w:type="dxa"/>
          </w:tblCellMar>
        </w:tblPrEx>
        <w:tc>
          <w:tcPr>
            <w:tcW w:w="9606" w:type="dxa"/>
          </w:tcPr>
          <w:p w:rsidR="00013CD1" w:rsidRPr="00013CD1" w:rsidRDefault="00013CD1" w:rsidP="00013CD1">
            <w:pPr>
              <w:keepNext/>
              <w:jc w:val="center"/>
              <w:outlineLvl w:val="2"/>
              <w:rPr>
                <w:rFonts w:ascii="Times New Roman" w:eastAsia="Times New Roman" w:hAnsi="Times New Roman" w:cs="Times New Roman"/>
                <w:b/>
                <w:sz w:val="16"/>
                <w:szCs w:val="16"/>
                <w:lang w:eastAsia="ru-RU"/>
              </w:rPr>
            </w:pPr>
            <w:r w:rsidRPr="00013CD1">
              <w:rPr>
                <w:rFonts w:ascii="Times New Roman" w:eastAsia="Times New Roman" w:hAnsi="Times New Roman" w:cs="Times New Roman"/>
                <w:b/>
                <w:sz w:val="16"/>
                <w:szCs w:val="16"/>
                <w:lang w:eastAsia="ru-RU"/>
              </w:rPr>
              <w:t xml:space="preserve">АДМИНИСТРАЦИЯ МОКШАНСКОГО РАЙОНА </w:t>
            </w:r>
          </w:p>
        </w:tc>
      </w:tr>
      <w:tr w:rsidR="00013CD1" w:rsidRPr="00013CD1" w:rsidTr="007B7A5D">
        <w:tblPrEx>
          <w:tblCellMar>
            <w:top w:w="0" w:type="dxa"/>
            <w:left w:w="0" w:type="dxa"/>
            <w:bottom w:w="0" w:type="dxa"/>
            <w:right w:w="0" w:type="dxa"/>
          </w:tblCellMar>
        </w:tblPrEx>
        <w:trPr>
          <w:trHeight w:hRule="exact" w:val="397"/>
        </w:trPr>
        <w:tc>
          <w:tcPr>
            <w:tcW w:w="9606" w:type="dxa"/>
            <w:vAlign w:val="center"/>
          </w:tcPr>
          <w:p w:rsidR="00013CD1" w:rsidRPr="00013CD1" w:rsidRDefault="00013CD1" w:rsidP="00013CD1">
            <w:pPr>
              <w:keepNext/>
              <w:jc w:val="center"/>
              <w:outlineLvl w:val="2"/>
              <w:rPr>
                <w:rFonts w:ascii="Times New Roman" w:eastAsia="Times New Roman" w:hAnsi="Times New Roman" w:cs="Times New Roman"/>
                <w:b/>
                <w:sz w:val="16"/>
                <w:szCs w:val="16"/>
                <w:lang w:eastAsia="ru-RU"/>
              </w:rPr>
            </w:pPr>
            <w:r w:rsidRPr="00013CD1">
              <w:rPr>
                <w:rFonts w:ascii="Times New Roman" w:eastAsia="Times New Roman" w:hAnsi="Times New Roman" w:cs="Times New Roman"/>
                <w:b/>
                <w:sz w:val="16"/>
                <w:szCs w:val="16"/>
                <w:lang w:eastAsia="ru-RU"/>
              </w:rPr>
              <w:t xml:space="preserve">  ПЕНЗЕНСКОЙ ОБЛАСТИ</w:t>
            </w:r>
          </w:p>
        </w:tc>
      </w:tr>
      <w:tr w:rsidR="00013CD1" w:rsidRPr="00013CD1" w:rsidTr="007B7A5D">
        <w:tblPrEx>
          <w:tblCellMar>
            <w:top w:w="0" w:type="dxa"/>
            <w:left w:w="0" w:type="dxa"/>
            <w:bottom w:w="0" w:type="dxa"/>
            <w:right w:w="0" w:type="dxa"/>
          </w:tblCellMar>
        </w:tblPrEx>
        <w:trPr>
          <w:trHeight w:val="294"/>
        </w:trPr>
        <w:tc>
          <w:tcPr>
            <w:tcW w:w="9606" w:type="dxa"/>
          </w:tcPr>
          <w:p w:rsidR="00013CD1" w:rsidRPr="00013CD1" w:rsidRDefault="00013CD1" w:rsidP="00013CD1">
            <w:pPr>
              <w:keepNext/>
              <w:jc w:val="center"/>
              <w:outlineLvl w:val="2"/>
              <w:rPr>
                <w:rFonts w:ascii="Times New Roman" w:eastAsia="Times New Roman" w:hAnsi="Times New Roman" w:cs="Times New Roman"/>
                <w:b/>
                <w:sz w:val="16"/>
                <w:szCs w:val="16"/>
                <w:lang w:eastAsia="ru-RU"/>
              </w:rPr>
            </w:pPr>
          </w:p>
        </w:tc>
      </w:tr>
      <w:tr w:rsidR="00013CD1" w:rsidRPr="00013CD1" w:rsidTr="007B7A5D">
        <w:tblPrEx>
          <w:tblCellMar>
            <w:top w:w="0" w:type="dxa"/>
            <w:left w:w="0" w:type="dxa"/>
            <w:bottom w:w="0" w:type="dxa"/>
            <w:right w:w="0" w:type="dxa"/>
          </w:tblCellMar>
        </w:tblPrEx>
        <w:trPr>
          <w:trHeight w:hRule="exact" w:val="542"/>
        </w:trPr>
        <w:tc>
          <w:tcPr>
            <w:tcW w:w="9606" w:type="dxa"/>
            <w:vAlign w:val="center"/>
          </w:tcPr>
          <w:p w:rsidR="00013CD1" w:rsidRPr="00013CD1" w:rsidRDefault="00013CD1" w:rsidP="00013CD1">
            <w:pPr>
              <w:keepNext/>
              <w:jc w:val="center"/>
              <w:outlineLvl w:val="2"/>
              <w:rPr>
                <w:rFonts w:ascii="Times New Roman" w:eastAsia="Times New Roman" w:hAnsi="Times New Roman" w:cs="Times New Roman"/>
                <w:b/>
                <w:sz w:val="16"/>
                <w:szCs w:val="16"/>
                <w:lang w:eastAsia="ru-RU"/>
              </w:rPr>
            </w:pPr>
            <w:r w:rsidRPr="00013CD1">
              <w:rPr>
                <w:rFonts w:ascii="Times New Roman" w:eastAsia="Times New Roman" w:hAnsi="Times New Roman" w:cs="Times New Roman"/>
                <w:b/>
                <w:sz w:val="16"/>
                <w:szCs w:val="16"/>
                <w:lang w:eastAsia="ru-RU"/>
              </w:rPr>
              <w:t>ПОСТАНОВЛЕНИЕ</w:t>
            </w:r>
          </w:p>
        </w:tc>
      </w:tr>
      <w:tr w:rsidR="00013CD1" w:rsidRPr="00013CD1" w:rsidTr="007B7A5D">
        <w:tblPrEx>
          <w:tblCellMar>
            <w:top w:w="0" w:type="dxa"/>
            <w:left w:w="0" w:type="dxa"/>
            <w:bottom w:w="0" w:type="dxa"/>
            <w:right w:w="0" w:type="dxa"/>
          </w:tblCellMar>
        </w:tblPrEx>
        <w:trPr>
          <w:trHeight w:hRule="exact" w:val="212"/>
        </w:trPr>
        <w:tc>
          <w:tcPr>
            <w:tcW w:w="9606" w:type="dxa"/>
            <w:vAlign w:val="center"/>
          </w:tcPr>
          <w:p w:rsidR="00013CD1" w:rsidRPr="00013CD1" w:rsidRDefault="00013CD1" w:rsidP="00013CD1">
            <w:pPr>
              <w:keepNext/>
              <w:jc w:val="center"/>
              <w:outlineLvl w:val="2"/>
              <w:rPr>
                <w:rFonts w:ascii="Times New Roman" w:eastAsia="Times New Roman" w:hAnsi="Times New Roman" w:cs="Times New Roman"/>
                <w:b/>
                <w:sz w:val="16"/>
                <w:szCs w:val="16"/>
                <w:lang w:eastAsia="ru-RU"/>
              </w:rPr>
            </w:pPr>
          </w:p>
        </w:tc>
      </w:tr>
    </w:tbl>
    <w:p w:rsidR="00013CD1" w:rsidRPr="00013CD1" w:rsidRDefault="00013CD1" w:rsidP="00013CD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13CD1" w:rsidRPr="00013CD1" w:rsidTr="007B7A5D">
        <w:tblPrEx>
          <w:tblCellMar>
            <w:top w:w="0" w:type="dxa"/>
            <w:left w:w="0" w:type="dxa"/>
            <w:bottom w:w="0" w:type="dxa"/>
            <w:right w:w="0" w:type="dxa"/>
          </w:tblCellMar>
        </w:tblPrEx>
        <w:tc>
          <w:tcPr>
            <w:tcW w:w="284" w:type="dxa"/>
            <w:vAlign w:val="bottom"/>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28.03.2023</w:t>
            </w:r>
          </w:p>
        </w:tc>
        <w:tc>
          <w:tcPr>
            <w:tcW w:w="397" w:type="dxa"/>
            <w:vAlign w:val="bottom"/>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242</w:t>
            </w:r>
          </w:p>
        </w:tc>
      </w:tr>
      <w:tr w:rsidR="00013CD1" w:rsidRPr="00013CD1" w:rsidTr="007B7A5D">
        <w:tblPrEx>
          <w:tblCellMar>
            <w:top w:w="0" w:type="dxa"/>
            <w:left w:w="0" w:type="dxa"/>
            <w:bottom w:w="0" w:type="dxa"/>
            <w:right w:w="0" w:type="dxa"/>
          </w:tblCellMar>
        </w:tblPrEx>
        <w:tc>
          <w:tcPr>
            <w:tcW w:w="4650" w:type="dxa"/>
            <w:gridSpan w:val="4"/>
          </w:tcPr>
          <w:p w:rsidR="00013CD1" w:rsidRPr="00013CD1" w:rsidRDefault="00013CD1" w:rsidP="00013CD1">
            <w:pPr>
              <w:jc w:val="center"/>
              <w:rPr>
                <w:rFonts w:ascii="Times New Roman" w:eastAsia="Times New Roman" w:hAnsi="Times New Roman" w:cs="Times New Roman"/>
                <w:sz w:val="16"/>
                <w:szCs w:val="16"/>
                <w:lang w:eastAsia="ru-RU"/>
              </w:rPr>
            </w:pPr>
            <w:proofErr w:type="spellStart"/>
            <w:r w:rsidRPr="00013CD1">
              <w:rPr>
                <w:rFonts w:ascii="Times New Roman" w:eastAsia="Times New Roman" w:hAnsi="Times New Roman" w:cs="Times New Roman"/>
                <w:sz w:val="16"/>
                <w:szCs w:val="16"/>
                <w:lang w:eastAsia="ru-RU"/>
              </w:rPr>
              <w:t>р.п</w:t>
            </w:r>
            <w:proofErr w:type="spellEnd"/>
            <w:r w:rsidRPr="00013CD1">
              <w:rPr>
                <w:rFonts w:ascii="Times New Roman" w:eastAsia="Times New Roman" w:hAnsi="Times New Roman" w:cs="Times New Roman"/>
                <w:sz w:val="16"/>
                <w:szCs w:val="16"/>
                <w:lang w:eastAsia="ru-RU"/>
              </w:rPr>
              <w:t>. Мокшан</w:t>
            </w:r>
          </w:p>
        </w:tc>
      </w:tr>
    </w:tbl>
    <w:p w:rsidR="00013CD1" w:rsidRPr="00013CD1" w:rsidRDefault="00013CD1" w:rsidP="00013CD1">
      <w:pPr>
        <w:jc w:val="left"/>
        <w:rPr>
          <w:rFonts w:ascii="Times New Roman" w:eastAsia="Times New Roman" w:hAnsi="Times New Roman" w:cs="Times New Roman"/>
          <w:sz w:val="16"/>
          <w:szCs w:val="16"/>
          <w:lang w:eastAsia="ru-RU"/>
        </w:rPr>
      </w:pPr>
    </w:p>
    <w:p w:rsidR="00013CD1" w:rsidRPr="00013CD1" w:rsidRDefault="00013CD1" w:rsidP="00013CD1">
      <w:pPr>
        <w:jc w:val="left"/>
        <w:rPr>
          <w:rFonts w:ascii="Times New Roman" w:eastAsia="Times New Roman" w:hAnsi="Times New Roman" w:cs="Times New Roman"/>
          <w:sz w:val="16"/>
          <w:szCs w:val="16"/>
          <w:lang w:eastAsia="ru-RU"/>
        </w:rPr>
      </w:pPr>
    </w:p>
    <w:p w:rsidR="00013CD1" w:rsidRPr="00013CD1" w:rsidRDefault="00013CD1" w:rsidP="00013CD1">
      <w:pPr>
        <w:jc w:val="left"/>
        <w:rPr>
          <w:rFonts w:ascii="Times New Roman" w:eastAsia="Times New Roman" w:hAnsi="Times New Roman" w:cs="Times New Roman"/>
          <w:sz w:val="16"/>
          <w:szCs w:val="16"/>
          <w:lang w:eastAsia="ru-RU"/>
        </w:rPr>
      </w:pPr>
    </w:p>
    <w:p w:rsidR="00013CD1" w:rsidRDefault="00013CD1" w:rsidP="00013CD1">
      <w:pPr>
        <w:jc w:val="center"/>
        <w:rPr>
          <w:rFonts w:ascii="Times New Roman" w:eastAsia="Times New Roman" w:hAnsi="Times New Roman" w:cs="Times New Roman"/>
          <w:b/>
          <w:sz w:val="16"/>
          <w:szCs w:val="16"/>
          <w:lang w:eastAsia="ru-RU"/>
        </w:rPr>
      </w:pPr>
    </w:p>
    <w:p w:rsidR="00013CD1" w:rsidRDefault="00013CD1" w:rsidP="00013CD1">
      <w:pPr>
        <w:jc w:val="center"/>
        <w:rPr>
          <w:rFonts w:ascii="Times New Roman" w:eastAsia="Times New Roman" w:hAnsi="Times New Roman" w:cs="Times New Roman"/>
          <w:b/>
          <w:sz w:val="16"/>
          <w:szCs w:val="16"/>
          <w:lang w:eastAsia="ru-RU"/>
        </w:rPr>
      </w:pPr>
      <w:r w:rsidRPr="00013CD1">
        <w:rPr>
          <w:rFonts w:ascii="Times New Roman" w:eastAsia="Times New Roman" w:hAnsi="Times New Roman" w:cs="Times New Roman"/>
          <w:b/>
          <w:sz w:val="16"/>
          <w:szCs w:val="16"/>
          <w:lang w:eastAsia="ru-RU"/>
        </w:rPr>
        <w:t>О внесении изменений в перечень земельных участков, предназначенных для предоставления многодетным семьям</w:t>
      </w:r>
    </w:p>
    <w:p w:rsidR="00013CD1" w:rsidRPr="00013CD1" w:rsidRDefault="00013CD1" w:rsidP="00013CD1">
      <w:pPr>
        <w:jc w:val="center"/>
        <w:rPr>
          <w:rFonts w:ascii="Times New Roman" w:eastAsia="Times New Roman" w:hAnsi="Times New Roman" w:cs="Times New Roman"/>
          <w:b/>
          <w:sz w:val="16"/>
          <w:szCs w:val="16"/>
          <w:lang w:eastAsia="ru-RU"/>
        </w:rPr>
      </w:pPr>
      <w:r w:rsidRPr="00013CD1">
        <w:rPr>
          <w:rFonts w:ascii="Times New Roman" w:eastAsia="Times New Roman" w:hAnsi="Times New Roman" w:cs="Times New Roman"/>
          <w:b/>
          <w:sz w:val="16"/>
          <w:szCs w:val="16"/>
          <w:lang w:eastAsia="ru-RU"/>
        </w:rPr>
        <w:t xml:space="preserve"> в собственность однократно бесплатно для индивидуального жилищного строительства, </w:t>
      </w:r>
      <w:proofErr w:type="gramStart"/>
      <w:r w:rsidRPr="00013CD1">
        <w:rPr>
          <w:rFonts w:ascii="Times New Roman" w:eastAsia="Times New Roman" w:hAnsi="Times New Roman" w:cs="Times New Roman"/>
          <w:b/>
          <w:sz w:val="16"/>
          <w:szCs w:val="16"/>
          <w:lang w:eastAsia="ru-RU"/>
        </w:rPr>
        <w:t>утвержденный</w:t>
      </w:r>
      <w:proofErr w:type="gramEnd"/>
      <w:r w:rsidRPr="00013CD1">
        <w:rPr>
          <w:rFonts w:ascii="Times New Roman" w:eastAsia="Times New Roman" w:hAnsi="Times New Roman" w:cs="Times New Roman"/>
          <w:b/>
          <w:sz w:val="16"/>
          <w:szCs w:val="16"/>
          <w:lang w:eastAsia="ru-RU"/>
        </w:rPr>
        <w:t xml:space="preserve"> постановлением администрации Мокшанского района от 01.08.2012 № 892 (с последующими изменениями)</w:t>
      </w:r>
    </w:p>
    <w:p w:rsidR="00013CD1" w:rsidRPr="00013CD1" w:rsidRDefault="00013CD1" w:rsidP="00013CD1">
      <w:pPr>
        <w:jc w:val="center"/>
        <w:rPr>
          <w:rFonts w:ascii="Times New Roman" w:eastAsia="Times New Roman" w:hAnsi="Times New Roman" w:cs="Times New Roman"/>
          <w:b/>
          <w:sz w:val="16"/>
          <w:szCs w:val="16"/>
          <w:lang w:eastAsia="ru-RU"/>
        </w:rPr>
      </w:pPr>
    </w:p>
    <w:p w:rsidR="00013CD1" w:rsidRPr="00013CD1" w:rsidRDefault="00013CD1" w:rsidP="00013CD1">
      <w:pP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         Руководствуясь Законом Пензенской области от 04.03.2015 года № 2693-ЗПО «О регулировании земельных отношений на территории Пензенской области» (с последующими изменениями), Уставом Мокшанского района Пензенской области, -</w:t>
      </w:r>
    </w:p>
    <w:p w:rsidR="00013CD1" w:rsidRPr="00013CD1" w:rsidRDefault="00013CD1" w:rsidP="00013CD1">
      <w:pPr>
        <w:rPr>
          <w:rFonts w:ascii="Times New Roman" w:eastAsia="Times New Roman" w:hAnsi="Times New Roman" w:cs="Times New Roman"/>
          <w:sz w:val="16"/>
          <w:szCs w:val="16"/>
          <w:lang w:eastAsia="ru-RU"/>
        </w:rPr>
      </w:pPr>
    </w:p>
    <w:p w:rsidR="00013CD1" w:rsidRPr="00013CD1" w:rsidRDefault="00013CD1" w:rsidP="00013CD1">
      <w:pPr>
        <w:jc w:val="center"/>
        <w:rPr>
          <w:rFonts w:ascii="Times New Roman" w:eastAsia="Times New Roman" w:hAnsi="Times New Roman" w:cs="Times New Roman"/>
          <w:b/>
          <w:sz w:val="16"/>
          <w:szCs w:val="16"/>
          <w:lang w:eastAsia="ru-RU"/>
        </w:rPr>
      </w:pPr>
      <w:r w:rsidRPr="00013CD1">
        <w:rPr>
          <w:rFonts w:ascii="Times New Roman" w:eastAsia="Times New Roman" w:hAnsi="Times New Roman" w:cs="Times New Roman"/>
          <w:b/>
          <w:sz w:val="16"/>
          <w:szCs w:val="16"/>
          <w:lang w:eastAsia="ru-RU"/>
        </w:rPr>
        <w:t>Администрация Мокшанского района постановляет:</w:t>
      </w:r>
    </w:p>
    <w:p w:rsidR="00013CD1" w:rsidRPr="00013CD1" w:rsidRDefault="00013CD1" w:rsidP="00013CD1">
      <w:pPr>
        <w:rPr>
          <w:rFonts w:ascii="Times New Roman" w:eastAsia="Times New Roman" w:hAnsi="Times New Roman" w:cs="Times New Roman"/>
          <w:b/>
          <w:sz w:val="16"/>
          <w:szCs w:val="16"/>
          <w:lang w:eastAsia="ru-RU"/>
        </w:rPr>
      </w:pPr>
    </w:p>
    <w:p w:rsidR="00013CD1" w:rsidRPr="00013CD1" w:rsidRDefault="00013CD1" w:rsidP="00013CD1">
      <w:pP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         1. Внести изменения в перечень земельных участков, предназначенных для предоставления многодетным семьям в собственность однократно бесплатно для индивидуального жилищного строительства, утвержденный постановлением администрации Мокшанского района от 01.08.2012 года № 892 (с последующими изменениями), дополнив его пунктами следующего содержания:</w:t>
      </w:r>
    </w:p>
    <w:p w:rsidR="00013CD1" w:rsidRPr="00013CD1" w:rsidRDefault="00013CD1" w:rsidP="00013CD1">
      <w:pP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4122"/>
        <w:gridCol w:w="1701"/>
        <w:gridCol w:w="709"/>
        <w:gridCol w:w="2625"/>
      </w:tblGrid>
      <w:tr w:rsidR="00013CD1" w:rsidRPr="00013CD1" w:rsidTr="00013CD1">
        <w:trPr>
          <w:trHeight w:val="366"/>
        </w:trPr>
        <w:tc>
          <w:tcPr>
            <w:tcW w:w="522" w:type="dxa"/>
          </w:tcPr>
          <w:p w:rsidR="00013CD1" w:rsidRPr="00013CD1" w:rsidRDefault="00013CD1" w:rsidP="00013CD1">
            <w:pP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71</w:t>
            </w:r>
          </w:p>
        </w:tc>
        <w:tc>
          <w:tcPr>
            <w:tcW w:w="4122"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№30</w:t>
            </w:r>
          </w:p>
        </w:tc>
        <w:tc>
          <w:tcPr>
            <w:tcW w:w="1701" w:type="dxa"/>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58:18:0690401:486</w:t>
            </w:r>
          </w:p>
        </w:tc>
        <w:tc>
          <w:tcPr>
            <w:tcW w:w="709" w:type="dxa"/>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c>
          <w:tcPr>
            <w:tcW w:w="522"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72</w:t>
            </w:r>
          </w:p>
        </w:tc>
        <w:tc>
          <w:tcPr>
            <w:tcW w:w="4122"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№34</w:t>
            </w:r>
          </w:p>
        </w:tc>
        <w:tc>
          <w:tcPr>
            <w:tcW w:w="1701" w:type="dxa"/>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58:18:0690401:487</w:t>
            </w:r>
          </w:p>
        </w:tc>
        <w:tc>
          <w:tcPr>
            <w:tcW w:w="709" w:type="dxa"/>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501"/>
        </w:trPr>
        <w:tc>
          <w:tcPr>
            <w:tcW w:w="522"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73</w:t>
            </w:r>
          </w:p>
        </w:tc>
        <w:tc>
          <w:tcPr>
            <w:tcW w:w="4122"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№25</w:t>
            </w:r>
          </w:p>
        </w:tc>
        <w:tc>
          <w:tcPr>
            <w:tcW w:w="1701" w:type="dxa"/>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58:18:0690401:488</w:t>
            </w:r>
          </w:p>
        </w:tc>
        <w:tc>
          <w:tcPr>
            <w:tcW w:w="709" w:type="dxa"/>
          </w:tcPr>
          <w:p w:rsidR="00013CD1" w:rsidRPr="00013CD1" w:rsidRDefault="00013CD1" w:rsidP="00013CD1">
            <w:pPr>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390"/>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74</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№28</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58:18:0690401:489</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388"/>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75</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№31</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58:18:0690401:490</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286"/>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76</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№26</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58:18:0690401:491</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320"/>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77</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№27</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58:18:0690401:492</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459"/>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78</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№36</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58:18:0690401:493</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220"/>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79</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№35</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58:18:0690401:494</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313"/>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80</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№33</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58:18:0690401:495</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280"/>
        </w:trPr>
        <w:tc>
          <w:tcPr>
            <w:tcW w:w="5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81</w:t>
            </w:r>
          </w:p>
        </w:tc>
        <w:tc>
          <w:tcPr>
            <w:tcW w:w="4122"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№32</w:t>
            </w:r>
          </w:p>
        </w:tc>
        <w:tc>
          <w:tcPr>
            <w:tcW w:w="1701"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58:18:0690401:496</w:t>
            </w:r>
          </w:p>
        </w:tc>
        <w:tc>
          <w:tcPr>
            <w:tcW w:w="709" w:type="dxa"/>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r w:rsidR="00013CD1" w:rsidRPr="00013CD1" w:rsidTr="00013CD1">
        <w:trPr>
          <w:trHeight w:val="234"/>
        </w:trPr>
        <w:tc>
          <w:tcPr>
            <w:tcW w:w="522" w:type="dxa"/>
            <w:tcBorders>
              <w:bottom w:val="single" w:sz="4" w:space="0" w:color="auto"/>
            </w:tcBorders>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82</w:t>
            </w:r>
          </w:p>
        </w:tc>
        <w:tc>
          <w:tcPr>
            <w:tcW w:w="4122" w:type="dxa"/>
            <w:tcBorders>
              <w:bottom w:val="single" w:sz="4" w:space="0" w:color="auto"/>
            </w:tcBorders>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Российская Федерация, Пензенская область, </w:t>
            </w:r>
            <w:proofErr w:type="spellStart"/>
            <w:r w:rsidRPr="00013CD1">
              <w:rPr>
                <w:rFonts w:ascii="Times New Roman" w:eastAsia="Times New Roman" w:hAnsi="Times New Roman" w:cs="Times New Roman"/>
                <w:sz w:val="16"/>
                <w:szCs w:val="16"/>
                <w:lang w:eastAsia="ru-RU"/>
              </w:rPr>
              <w:t>Мокшанский</w:t>
            </w:r>
            <w:proofErr w:type="spellEnd"/>
            <w:r w:rsidRPr="00013CD1">
              <w:rPr>
                <w:rFonts w:ascii="Times New Roman" w:eastAsia="Times New Roman" w:hAnsi="Times New Roman" w:cs="Times New Roman"/>
                <w:sz w:val="16"/>
                <w:szCs w:val="16"/>
                <w:lang w:eastAsia="ru-RU"/>
              </w:rPr>
              <w:t xml:space="preserve"> район, д. Заречная, ул. Садовая, з/у №29</w:t>
            </w:r>
          </w:p>
        </w:tc>
        <w:tc>
          <w:tcPr>
            <w:tcW w:w="1701" w:type="dxa"/>
            <w:tcBorders>
              <w:bottom w:val="single" w:sz="4" w:space="0" w:color="auto"/>
            </w:tcBorders>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58:18:0690401:497</w:t>
            </w:r>
          </w:p>
        </w:tc>
        <w:tc>
          <w:tcPr>
            <w:tcW w:w="709" w:type="dxa"/>
            <w:tcBorders>
              <w:bottom w:val="single" w:sz="4" w:space="0" w:color="auto"/>
            </w:tcBorders>
          </w:tcPr>
          <w:p w:rsidR="00013CD1" w:rsidRPr="00013CD1" w:rsidRDefault="00013CD1" w:rsidP="00013CD1">
            <w:pPr>
              <w:widowControl w:val="0"/>
              <w:jc w:val="cente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1000</w:t>
            </w:r>
          </w:p>
        </w:tc>
        <w:tc>
          <w:tcPr>
            <w:tcW w:w="2625" w:type="dxa"/>
            <w:tcBorders>
              <w:bottom w:val="single" w:sz="4" w:space="0" w:color="auto"/>
            </w:tcBorders>
          </w:tcPr>
          <w:p w:rsidR="00013CD1" w:rsidRPr="00013CD1" w:rsidRDefault="00013CD1" w:rsidP="00013CD1">
            <w:pPr>
              <w:widowControl w:val="0"/>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для индивидуального жилищного строительства (код 2.1)</w:t>
            </w:r>
          </w:p>
        </w:tc>
      </w:tr>
    </w:tbl>
    <w:p w:rsidR="00013CD1" w:rsidRPr="00013CD1" w:rsidRDefault="00013CD1" w:rsidP="00013CD1">
      <w:pPr>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13CD1">
        <w:rPr>
          <w:rFonts w:ascii="Times New Roman" w:eastAsia="Times New Roman" w:hAnsi="Times New Roman" w:cs="Times New Roman"/>
          <w:sz w:val="16"/>
          <w:szCs w:val="16"/>
          <w:lang w:eastAsia="ru-RU"/>
        </w:rPr>
        <w:t xml:space="preserve">              ».</w:t>
      </w:r>
    </w:p>
    <w:p w:rsidR="00013CD1" w:rsidRDefault="00013CD1" w:rsidP="00013CD1">
      <w:pPr>
        <w:ind w:firstLine="709"/>
        <w:rPr>
          <w:rFonts w:ascii="Times New Roman" w:eastAsia="Times New Roman" w:hAnsi="Times New Roman" w:cs="Times New Roman"/>
          <w:sz w:val="16"/>
          <w:szCs w:val="16"/>
          <w:lang w:eastAsia="ru-RU"/>
        </w:rPr>
      </w:pPr>
    </w:p>
    <w:p w:rsidR="00013CD1" w:rsidRPr="00013CD1" w:rsidRDefault="00013CD1" w:rsidP="00013CD1">
      <w:pPr>
        <w:ind w:firstLine="709"/>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013CD1" w:rsidRDefault="00013CD1" w:rsidP="00013CD1">
      <w:pPr>
        <w:widowControl w:val="0"/>
        <w:ind w:firstLine="709"/>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3. </w:t>
      </w:r>
      <w:proofErr w:type="gramStart"/>
      <w:r w:rsidRPr="00013CD1">
        <w:rPr>
          <w:rFonts w:ascii="Times New Roman" w:eastAsia="Times New Roman" w:hAnsi="Times New Roman" w:cs="Times New Roman"/>
          <w:sz w:val="16"/>
          <w:szCs w:val="16"/>
          <w:lang w:eastAsia="ru-RU"/>
        </w:rPr>
        <w:t>Контроль за</w:t>
      </w:r>
      <w:proofErr w:type="gramEnd"/>
      <w:r w:rsidRPr="00013CD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013CD1" w:rsidRPr="00013CD1" w:rsidRDefault="00013CD1" w:rsidP="00013CD1">
      <w:pPr>
        <w:widowControl w:val="0"/>
        <w:ind w:firstLine="709"/>
        <w:rPr>
          <w:rFonts w:ascii="Times New Roman" w:eastAsia="Times New Roman" w:hAnsi="Times New Roman" w:cs="Times New Roman"/>
          <w:sz w:val="16"/>
          <w:szCs w:val="16"/>
          <w:lang w:eastAsia="ru-RU"/>
        </w:rPr>
      </w:pPr>
      <w:bookmarkStart w:id="3" w:name="_GoBack"/>
      <w:bookmarkEnd w:id="3"/>
    </w:p>
    <w:p w:rsidR="00013CD1" w:rsidRPr="00013CD1" w:rsidRDefault="00013CD1" w:rsidP="00013CD1">
      <w:pPr>
        <w:ind w:firstLine="709"/>
        <w:rPr>
          <w:rFonts w:ascii="Times New Roman" w:eastAsia="Times New Roman" w:hAnsi="Times New Roman" w:cs="Times New Roman"/>
          <w:sz w:val="16"/>
          <w:szCs w:val="16"/>
          <w:lang w:eastAsia="ru-RU"/>
        </w:rPr>
      </w:pPr>
      <w:r w:rsidRPr="00013CD1">
        <w:rPr>
          <w:rFonts w:ascii="Times New Roman" w:eastAsia="Times New Roman" w:hAnsi="Times New Roman" w:cs="Times New Roman"/>
          <w:sz w:val="16"/>
          <w:szCs w:val="16"/>
          <w:lang w:eastAsia="ru-RU"/>
        </w:rPr>
        <w:t xml:space="preserve">                                                                                                                   </w:t>
      </w:r>
    </w:p>
    <w:p w:rsidR="00013CD1" w:rsidRPr="00013CD1" w:rsidRDefault="00013CD1" w:rsidP="00013CD1">
      <w:pPr>
        <w:jc w:val="left"/>
        <w:rPr>
          <w:rFonts w:ascii="Times New Roman" w:eastAsia="Times New Roman" w:hAnsi="Times New Roman" w:cs="Times New Roman"/>
          <w:sz w:val="16"/>
          <w:szCs w:val="16"/>
          <w:lang w:eastAsia="ru-RU"/>
        </w:rPr>
      </w:pPr>
      <w:r w:rsidRPr="00013CD1">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013CD1">
        <w:rPr>
          <w:rFonts w:ascii="Times New Roman" w:eastAsia="Times New Roman" w:hAnsi="Times New Roman" w:cs="Times New Roman"/>
          <w:b/>
          <w:sz w:val="16"/>
          <w:szCs w:val="16"/>
          <w:lang w:eastAsia="ru-RU"/>
        </w:rPr>
        <w:t xml:space="preserve">         Н.Н. Тихомиров</w:t>
      </w:r>
    </w:p>
    <w:p w:rsidR="00013CD1" w:rsidRPr="00A46533" w:rsidRDefault="00013CD1" w:rsidP="00A4653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sectPr w:rsidR="00013CD1" w:rsidRPr="00A46533" w:rsidSect="006F5811">
      <w:headerReference w:type="default" r:id="rId13"/>
      <w:footerReference w:type="even" r:id="rId14"/>
      <w:footerReference w:type="default" r:id="rId15"/>
      <w:pgSz w:w="11907" w:h="16839" w:code="9"/>
      <w:pgMar w:top="1134" w:right="567" w:bottom="851" w:left="1418" w:header="0" w:footer="0"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62B" w:rsidRDefault="00B9662B" w:rsidP="005D35CD">
      <w:r>
        <w:separator/>
      </w:r>
    </w:p>
  </w:endnote>
  <w:endnote w:type="continuationSeparator" w:id="0">
    <w:p w:rsidR="00B9662B" w:rsidRDefault="00B9662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D37" w:rsidRDefault="00924D3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24D37" w:rsidRDefault="00924D37"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D37" w:rsidRDefault="00924D37">
    <w:pPr>
      <w:pStyle w:val="a7"/>
      <w:jc w:val="center"/>
    </w:pPr>
  </w:p>
  <w:p w:rsidR="00924D37" w:rsidRPr="00234B4C" w:rsidRDefault="00924D37"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62B" w:rsidRDefault="00B9662B" w:rsidP="005D35CD">
      <w:r>
        <w:separator/>
      </w:r>
    </w:p>
  </w:footnote>
  <w:footnote w:type="continuationSeparator" w:id="0">
    <w:p w:rsidR="00B9662B" w:rsidRDefault="00B9662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426784"/>
      <w:docPartObj>
        <w:docPartGallery w:val="Page Numbers (Top of Page)"/>
        <w:docPartUnique/>
      </w:docPartObj>
    </w:sdtPr>
    <w:sdtEndPr/>
    <w:sdtContent>
      <w:p w:rsidR="00924D37" w:rsidRDefault="00924D37">
        <w:pPr>
          <w:pStyle w:val="a5"/>
          <w:jc w:val="center"/>
        </w:pPr>
      </w:p>
      <w:p w:rsidR="00924D37" w:rsidRDefault="00924D37">
        <w:pPr>
          <w:pStyle w:val="a5"/>
          <w:jc w:val="center"/>
        </w:pPr>
        <w:r>
          <w:fldChar w:fldCharType="begin"/>
        </w:r>
        <w:r>
          <w:instrText>PAGE   \* MERGEFORMAT</w:instrText>
        </w:r>
        <w:r>
          <w:fldChar w:fldCharType="separate"/>
        </w:r>
        <w:r w:rsidR="00013CD1">
          <w:rPr>
            <w:noProof/>
          </w:rPr>
          <w:t>7</w:t>
        </w:r>
        <w:r>
          <w:fldChar w:fldCharType="end"/>
        </w:r>
      </w:p>
    </w:sdtContent>
  </w:sdt>
  <w:p w:rsidR="00924D37" w:rsidRDefault="00924D3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096E74"/>
    <w:multiLevelType w:val="hybridMultilevel"/>
    <w:tmpl w:val="E5B8517E"/>
    <w:lvl w:ilvl="0" w:tplc="265863C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F886EC7"/>
    <w:multiLevelType w:val="multilevel"/>
    <w:tmpl w:val="2180909A"/>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7F2A1D"/>
    <w:multiLevelType w:val="multilevel"/>
    <w:tmpl w:val="B7D261E6"/>
    <w:lvl w:ilvl="0">
      <w:start w:val="1"/>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
    <w:nsid w:val="30AC7616"/>
    <w:multiLevelType w:val="hybridMultilevel"/>
    <w:tmpl w:val="B6987146"/>
    <w:lvl w:ilvl="0" w:tplc="26EC9464">
      <w:start w:val="1"/>
      <w:numFmt w:val="decimal"/>
      <w:lvlText w:val="%1."/>
      <w:lvlJc w:val="left"/>
      <w:pPr>
        <w:tabs>
          <w:tab w:val="num" w:pos="1350"/>
        </w:tabs>
        <w:ind w:left="1350" w:hanging="450"/>
      </w:pPr>
    </w:lvl>
    <w:lvl w:ilvl="1" w:tplc="3FC4A24C">
      <w:numFmt w:val="none"/>
      <w:lvlText w:val=""/>
      <w:lvlJc w:val="left"/>
      <w:pPr>
        <w:tabs>
          <w:tab w:val="num" w:pos="360"/>
        </w:tabs>
      </w:pPr>
    </w:lvl>
    <w:lvl w:ilvl="2" w:tplc="B6D80918">
      <w:numFmt w:val="none"/>
      <w:lvlText w:val=""/>
      <w:lvlJc w:val="left"/>
      <w:pPr>
        <w:tabs>
          <w:tab w:val="num" w:pos="360"/>
        </w:tabs>
      </w:pPr>
    </w:lvl>
    <w:lvl w:ilvl="3" w:tplc="18B63C40">
      <w:numFmt w:val="none"/>
      <w:lvlText w:val=""/>
      <w:lvlJc w:val="left"/>
      <w:pPr>
        <w:tabs>
          <w:tab w:val="num" w:pos="360"/>
        </w:tabs>
      </w:pPr>
    </w:lvl>
    <w:lvl w:ilvl="4" w:tplc="C62871C8">
      <w:numFmt w:val="none"/>
      <w:lvlText w:val=""/>
      <w:lvlJc w:val="left"/>
      <w:pPr>
        <w:tabs>
          <w:tab w:val="num" w:pos="360"/>
        </w:tabs>
      </w:pPr>
    </w:lvl>
    <w:lvl w:ilvl="5" w:tplc="6BA4F3A2">
      <w:numFmt w:val="none"/>
      <w:lvlText w:val=""/>
      <w:lvlJc w:val="left"/>
      <w:pPr>
        <w:tabs>
          <w:tab w:val="num" w:pos="360"/>
        </w:tabs>
      </w:pPr>
    </w:lvl>
    <w:lvl w:ilvl="6" w:tplc="3162C234">
      <w:numFmt w:val="none"/>
      <w:lvlText w:val=""/>
      <w:lvlJc w:val="left"/>
      <w:pPr>
        <w:tabs>
          <w:tab w:val="num" w:pos="360"/>
        </w:tabs>
      </w:pPr>
    </w:lvl>
    <w:lvl w:ilvl="7" w:tplc="D11E05C8">
      <w:numFmt w:val="none"/>
      <w:lvlText w:val=""/>
      <w:lvlJc w:val="left"/>
      <w:pPr>
        <w:tabs>
          <w:tab w:val="num" w:pos="360"/>
        </w:tabs>
      </w:pPr>
    </w:lvl>
    <w:lvl w:ilvl="8" w:tplc="2F623C28">
      <w:numFmt w:val="none"/>
      <w:lvlText w:val=""/>
      <w:lvlJc w:val="left"/>
      <w:pPr>
        <w:tabs>
          <w:tab w:val="num" w:pos="360"/>
        </w:tabs>
      </w:pPr>
    </w:lvl>
  </w:abstractNum>
  <w:abstractNum w:abstractNumId="12">
    <w:nsid w:val="340015C9"/>
    <w:multiLevelType w:val="hybridMultilevel"/>
    <w:tmpl w:val="DB3A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8">
    <w:nsid w:val="522E707E"/>
    <w:multiLevelType w:val="hybridMultilevel"/>
    <w:tmpl w:val="B5F4D53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20">
    <w:nsid w:val="53FA61B5"/>
    <w:multiLevelType w:val="multilevel"/>
    <w:tmpl w:val="7114A3D0"/>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2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92B7371"/>
    <w:multiLevelType w:val="multilevel"/>
    <w:tmpl w:val="114266CC"/>
    <w:lvl w:ilvl="0">
      <w:start w:val="1"/>
      <w:numFmt w:val="upperRoman"/>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FDF7D1A"/>
    <w:multiLevelType w:val="hybridMultilevel"/>
    <w:tmpl w:val="95C8A4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1A81AE0"/>
    <w:multiLevelType w:val="multilevel"/>
    <w:tmpl w:val="29ECB2D8"/>
    <w:lvl w:ilvl="0">
      <w:start w:val="1"/>
      <w:numFmt w:val="decimal"/>
      <w:lvlText w:val="%1."/>
      <w:lvlJc w:val="left"/>
      <w:pPr>
        <w:ind w:left="450" w:hanging="450"/>
      </w:pPr>
      <w:rPr>
        <w:rFonts w:hint="default"/>
      </w:rPr>
    </w:lvl>
    <w:lvl w:ilvl="1">
      <w:start w:val="5"/>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3">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34">
    <w:nsid w:val="72044FE1"/>
    <w:multiLevelType w:val="singleLevel"/>
    <w:tmpl w:val="C576EA4C"/>
    <w:lvl w:ilvl="0">
      <w:start w:val="1"/>
      <w:numFmt w:val="decimal"/>
      <w:lvlText w:val="%1."/>
      <w:legacy w:legacy="1" w:legacySpace="0" w:legacyIndent="356"/>
      <w:lvlJc w:val="left"/>
      <w:pPr>
        <w:ind w:left="0" w:firstLine="0"/>
      </w:pPr>
      <w:rPr>
        <w:rFonts w:ascii="Times New Roman" w:hAnsi="Times New Roman" w:cs="Times New Roman" w:hint="default"/>
        <w:sz w:val="24"/>
        <w:szCs w:val="24"/>
      </w:rPr>
    </w:lvl>
  </w:abstractNum>
  <w:abstractNum w:abstractNumId="35">
    <w:nsid w:val="73EB4651"/>
    <w:multiLevelType w:val="hybridMultilevel"/>
    <w:tmpl w:val="8DAC7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1"/>
  </w:num>
  <w:num w:numId="2">
    <w:abstractNumId w:val="3"/>
  </w:num>
  <w:num w:numId="3">
    <w:abstractNumId w:val="28"/>
  </w:num>
  <w:num w:numId="4">
    <w:abstractNumId w:val="30"/>
  </w:num>
  <w:num w:numId="5">
    <w:abstractNumId w:val="14"/>
  </w:num>
  <w:num w:numId="6">
    <w:abstractNumId w:val="27"/>
  </w:num>
  <w:num w:numId="7">
    <w:abstractNumId w:val="15"/>
  </w:num>
  <w:num w:numId="8">
    <w:abstractNumId w:val="26"/>
  </w:num>
  <w:num w:numId="9">
    <w:abstractNumId w:val="16"/>
  </w:num>
  <w:num w:numId="10">
    <w:abstractNumId w:val="2"/>
  </w:num>
  <w:num w:numId="11">
    <w:abstractNumId w:val="6"/>
  </w:num>
  <w:num w:numId="12">
    <w:abstractNumId w:val="9"/>
  </w:num>
  <w:num w:numId="13">
    <w:abstractNumId w:val="8"/>
  </w:num>
  <w:num w:numId="14">
    <w:abstractNumId w:val="23"/>
  </w:num>
  <w:num w:numId="15">
    <w:abstractNumId w:val="17"/>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4"/>
    <w:lvlOverride w:ilvl="0">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24"/>
  </w:num>
  <w:num w:numId="23">
    <w:abstractNumId w:val="36"/>
  </w:num>
  <w:num w:numId="24">
    <w:abstractNumId w:val="0"/>
  </w:num>
  <w:num w:numId="25">
    <w:abstractNumId w:val="25"/>
  </w:num>
  <w:num w:numId="26">
    <w:abstractNumId w:val="5"/>
  </w:num>
  <w:num w:numId="27">
    <w:abstractNumId w:val="4"/>
  </w:num>
  <w:num w:numId="28">
    <w:abstractNumId w:val="35"/>
  </w:num>
  <w:num w:numId="29">
    <w:abstractNumId w:val="33"/>
  </w:num>
  <w:num w:numId="30">
    <w:abstractNumId w:val="19"/>
  </w:num>
  <w:num w:numId="31">
    <w:abstractNumId w:val="32"/>
  </w:num>
  <w:num w:numId="32">
    <w:abstractNumId w:val="10"/>
  </w:num>
  <w:num w:numId="33">
    <w:abstractNumId w:val="7"/>
  </w:num>
  <w:num w:numId="34">
    <w:abstractNumId w:val="29"/>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3CD1"/>
    <w:rsid w:val="000F2D4E"/>
    <w:rsid w:val="000F724E"/>
    <w:rsid w:val="00126037"/>
    <w:rsid w:val="001409F5"/>
    <w:rsid w:val="00145589"/>
    <w:rsid w:val="0015330D"/>
    <w:rsid w:val="00171450"/>
    <w:rsid w:val="001810D6"/>
    <w:rsid w:val="0018322C"/>
    <w:rsid w:val="002A1766"/>
    <w:rsid w:val="002A1BE9"/>
    <w:rsid w:val="002B5C82"/>
    <w:rsid w:val="002E7EE1"/>
    <w:rsid w:val="002F0A7F"/>
    <w:rsid w:val="002F64F6"/>
    <w:rsid w:val="00301AD6"/>
    <w:rsid w:val="00310655"/>
    <w:rsid w:val="003248D8"/>
    <w:rsid w:val="00337EA6"/>
    <w:rsid w:val="003433EB"/>
    <w:rsid w:val="00361A0F"/>
    <w:rsid w:val="00365308"/>
    <w:rsid w:val="00370603"/>
    <w:rsid w:val="003721B5"/>
    <w:rsid w:val="003A73C6"/>
    <w:rsid w:val="003B6D0A"/>
    <w:rsid w:val="003E06D6"/>
    <w:rsid w:val="003E19C2"/>
    <w:rsid w:val="003E3673"/>
    <w:rsid w:val="00420BB3"/>
    <w:rsid w:val="00431083"/>
    <w:rsid w:val="0044247A"/>
    <w:rsid w:val="00457230"/>
    <w:rsid w:val="00480E9A"/>
    <w:rsid w:val="004A4B74"/>
    <w:rsid w:val="004B0CB9"/>
    <w:rsid w:val="004B2C0C"/>
    <w:rsid w:val="004B2CE4"/>
    <w:rsid w:val="004B5D86"/>
    <w:rsid w:val="004B648D"/>
    <w:rsid w:val="004D0E45"/>
    <w:rsid w:val="004D5726"/>
    <w:rsid w:val="004E14B8"/>
    <w:rsid w:val="005076B8"/>
    <w:rsid w:val="00511361"/>
    <w:rsid w:val="00517088"/>
    <w:rsid w:val="00535337"/>
    <w:rsid w:val="00555B3F"/>
    <w:rsid w:val="00561FA9"/>
    <w:rsid w:val="005A2136"/>
    <w:rsid w:val="005A75D4"/>
    <w:rsid w:val="005C0C54"/>
    <w:rsid w:val="005C4BA9"/>
    <w:rsid w:val="005C6230"/>
    <w:rsid w:val="005D35CD"/>
    <w:rsid w:val="005F616F"/>
    <w:rsid w:val="00605BBF"/>
    <w:rsid w:val="00633D08"/>
    <w:rsid w:val="006667DD"/>
    <w:rsid w:val="00674510"/>
    <w:rsid w:val="006B3441"/>
    <w:rsid w:val="006F5811"/>
    <w:rsid w:val="0071039F"/>
    <w:rsid w:val="00713CB3"/>
    <w:rsid w:val="00725A36"/>
    <w:rsid w:val="00752B27"/>
    <w:rsid w:val="00767F36"/>
    <w:rsid w:val="007C48F4"/>
    <w:rsid w:val="007D0A36"/>
    <w:rsid w:val="007F108A"/>
    <w:rsid w:val="00803BDB"/>
    <w:rsid w:val="0081620A"/>
    <w:rsid w:val="00826D7F"/>
    <w:rsid w:val="00847E17"/>
    <w:rsid w:val="008526A0"/>
    <w:rsid w:val="0085275C"/>
    <w:rsid w:val="0086258B"/>
    <w:rsid w:val="008C5BE2"/>
    <w:rsid w:val="008E671C"/>
    <w:rsid w:val="00906B22"/>
    <w:rsid w:val="0091637E"/>
    <w:rsid w:val="00924D37"/>
    <w:rsid w:val="009333F6"/>
    <w:rsid w:val="00945DCB"/>
    <w:rsid w:val="0095769A"/>
    <w:rsid w:val="0097379A"/>
    <w:rsid w:val="00991962"/>
    <w:rsid w:val="009E090E"/>
    <w:rsid w:val="009E65E2"/>
    <w:rsid w:val="00A1331E"/>
    <w:rsid w:val="00A30E18"/>
    <w:rsid w:val="00A34FC1"/>
    <w:rsid w:val="00A361AF"/>
    <w:rsid w:val="00A40AEE"/>
    <w:rsid w:val="00A46533"/>
    <w:rsid w:val="00AA7645"/>
    <w:rsid w:val="00AB09BB"/>
    <w:rsid w:val="00AC7101"/>
    <w:rsid w:val="00AF249B"/>
    <w:rsid w:val="00B75684"/>
    <w:rsid w:val="00B9464D"/>
    <w:rsid w:val="00B9662B"/>
    <w:rsid w:val="00BC4621"/>
    <w:rsid w:val="00BD0A04"/>
    <w:rsid w:val="00C012C6"/>
    <w:rsid w:val="00C04EF1"/>
    <w:rsid w:val="00C3749D"/>
    <w:rsid w:val="00C50F33"/>
    <w:rsid w:val="00C673C0"/>
    <w:rsid w:val="00C851FD"/>
    <w:rsid w:val="00CA7B51"/>
    <w:rsid w:val="00D136D2"/>
    <w:rsid w:val="00D422B1"/>
    <w:rsid w:val="00D666B9"/>
    <w:rsid w:val="00D70CD6"/>
    <w:rsid w:val="00DB501A"/>
    <w:rsid w:val="00DE1FCF"/>
    <w:rsid w:val="00DF15B8"/>
    <w:rsid w:val="00DF2D35"/>
    <w:rsid w:val="00DF3AD4"/>
    <w:rsid w:val="00DF73A0"/>
    <w:rsid w:val="00E05DBE"/>
    <w:rsid w:val="00E2121C"/>
    <w:rsid w:val="00E21977"/>
    <w:rsid w:val="00E339B7"/>
    <w:rsid w:val="00E429B1"/>
    <w:rsid w:val="00E618D3"/>
    <w:rsid w:val="00E7488C"/>
    <w:rsid w:val="00E83B5B"/>
    <w:rsid w:val="00E97E48"/>
    <w:rsid w:val="00F02CB5"/>
    <w:rsid w:val="00F34DB1"/>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88618">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D475D06D0811E00535AAB4EF1F26CE5E66CDB4C0A442CA8B66E291B4AFEC2A2834B42A87B037116B88002B6C94891A114B407E6D5CD2A97sAb1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D475D06D0811E00535AAB4EF1F26CE5E66CDB4C0A442CA8B66E291B4AFEC2A2834B42A87B037116B88002B6C94891A114B407E6D5CD2A97sAb1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38591627A4F222E48FA08D2E6C47AA5B34114FB81390CBE052433F1D6FC0D3E25B925B1BEA766A4EF4F00DA2C5BF90D30E9CDB8096E3C832C5CCE0BE7D51H" TargetMode="External"/><Relationship Id="rId4" Type="http://schemas.microsoft.com/office/2007/relationships/stylesWithEffects" Target="stylesWithEffects.xml"/><Relationship Id="rId9" Type="http://schemas.openxmlformats.org/officeDocument/2006/relationships/hyperlink" Target="consultantplus://offline/ref=BD475D06D0811E00535AAB4EF1F26CE5E66CDB4C0A442CA8B66E291B4AFEC2A2834B42A87B037116B88002B6C94891A114B407E6D5CD2A97sAb1K"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D538C-9FD6-49DF-88A1-44E4D34E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Pages>
  <Words>5360</Words>
  <Characters>30555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36</cp:revision>
  <cp:lastPrinted>2023-02-14T05:44:00Z</cp:lastPrinted>
  <dcterms:created xsi:type="dcterms:W3CDTF">2020-07-17T11:54:00Z</dcterms:created>
  <dcterms:modified xsi:type="dcterms:W3CDTF">2023-03-28T08:04:00Z</dcterms:modified>
</cp:coreProperties>
</file>